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6" w:rsidRDefault="00B547FD">
      <w:pPr>
        <w:pStyle w:val="Nagwek1"/>
        <w:spacing w:before="73" w:line="360" w:lineRule="auto"/>
        <w:ind w:left="118" w:right="122" w:firstLine="10"/>
      </w:pPr>
      <w:r>
        <w:t>ZASADY DOKONYWANIA ZWROTU KOSZTÓW PRZEJAZDU Z MIEJSCA</w:t>
      </w:r>
      <w:r>
        <w:rPr>
          <w:spacing w:val="1"/>
        </w:rPr>
        <w:t xml:space="preserve"> </w:t>
      </w:r>
      <w:r>
        <w:t>ZAMIESZKANIA I POWROTU DO MIEJSCA ZATRUDNIENIA LUB INNEJ PRACY</w:t>
      </w:r>
      <w:r>
        <w:rPr>
          <w:spacing w:val="1"/>
        </w:rPr>
        <w:t xml:space="preserve"> </w:t>
      </w:r>
      <w:r>
        <w:t>ZAROBKOWEJ,</w:t>
      </w:r>
      <w:r>
        <w:rPr>
          <w:spacing w:val="-3"/>
        </w:rPr>
        <w:t xml:space="preserve"> </w:t>
      </w:r>
      <w:r>
        <w:t>STAŻU,</w:t>
      </w:r>
      <w:r>
        <w:rPr>
          <w:spacing w:val="-3"/>
        </w:rPr>
        <w:t xml:space="preserve"> </w:t>
      </w:r>
      <w:r>
        <w:t>PRZYGOTOWANIA</w:t>
      </w:r>
      <w:r>
        <w:rPr>
          <w:spacing w:val="-12"/>
        </w:rPr>
        <w:t xml:space="preserve"> </w:t>
      </w:r>
      <w:r>
        <w:t>ZAWODOWEGO</w:t>
      </w:r>
      <w:r>
        <w:rPr>
          <w:spacing w:val="-4"/>
        </w:rPr>
        <w:t xml:space="preserve"> </w:t>
      </w:r>
      <w:r>
        <w:t>DOROSŁYCH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ZAJĘĆ</w:t>
      </w:r>
      <w:r>
        <w:rPr>
          <w:spacing w:val="-58"/>
        </w:rPr>
        <w:t xml:space="preserve"> </w:t>
      </w:r>
      <w:r>
        <w:t>Z ZAKRESU PORADNICTWA ZAWODOWEGO ORAZ ZWROTU KOSZTÓW</w:t>
      </w:r>
      <w:r>
        <w:rPr>
          <w:spacing w:val="1"/>
        </w:rPr>
        <w:t xml:space="preserve"> </w:t>
      </w:r>
      <w:r>
        <w:t>ZAKWATEROWANIA</w:t>
      </w:r>
    </w:p>
    <w:p w:rsidR="00D22C26" w:rsidRDefault="00B547FD">
      <w:pPr>
        <w:spacing w:before="1"/>
        <w:ind w:left="116"/>
        <w:rPr>
          <w:rFonts w:ascii="Arial"/>
          <w:b/>
        </w:rPr>
      </w:pPr>
      <w:r>
        <w:rPr>
          <w:rFonts w:ascii="Arial"/>
          <w:b/>
        </w:rPr>
        <w:t>Podstawa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prawna:</w:t>
      </w:r>
    </w:p>
    <w:p w:rsidR="00D22C26" w:rsidRDefault="00B547FD">
      <w:pPr>
        <w:pStyle w:val="Tekstpodstawowy"/>
        <w:spacing w:before="129" w:line="360" w:lineRule="auto"/>
        <w:jc w:val="left"/>
      </w:pPr>
      <w:r>
        <w:t>art.</w:t>
      </w:r>
      <w:r>
        <w:rPr>
          <w:spacing w:val="13"/>
        </w:rPr>
        <w:t xml:space="preserve"> </w:t>
      </w:r>
      <w:r>
        <w:t>45</w:t>
      </w:r>
      <w:r>
        <w:rPr>
          <w:spacing w:val="12"/>
        </w:rPr>
        <w:t xml:space="preserve"> </w:t>
      </w:r>
      <w:r>
        <w:t>ust</w:t>
      </w:r>
      <w:r>
        <w:rPr>
          <w:spacing w:val="14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ustawa</w:t>
      </w:r>
      <w:r>
        <w:rPr>
          <w:spacing w:val="13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kwietnia</w:t>
      </w:r>
      <w:r>
        <w:rPr>
          <w:spacing w:val="12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promocji</w:t>
      </w:r>
      <w:r>
        <w:rPr>
          <w:spacing w:val="11"/>
        </w:rPr>
        <w:t xml:space="preserve"> </w:t>
      </w:r>
      <w:r>
        <w:t>zatrudnienia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instytucjach</w:t>
      </w:r>
      <w:r>
        <w:rPr>
          <w:spacing w:val="12"/>
        </w:rPr>
        <w:t xml:space="preserve"> </w:t>
      </w:r>
      <w:r>
        <w:t>rynku</w:t>
      </w:r>
      <w:r>
        <w:rPr>
          <w:spacing w:val="-65"/>
        </w:rPr>
        <w:t xml:space="preserve"> </w:t>
      </w:r>
      <w:r>
        <w:t>pracy</w:t>
      </w:r>
    </w:p>
    <w:p w:rsidR="00D22C26" w:rsidRDefault="00B547FD">
      <w:pPr>
        <w:pStyle w:val="Nagwek1"/>
        <w:ind w:right="112"/>
        <w:rPr>
          <w:rFonts w:ascii="Tahoma" w:hAnsi="Tahoma"/>
        </w:rPr>
      </w:pPr>
      <w:r>
        <w:rPr>
          <w:rFonts w:ascii="Tahoma" w:hAnsi="Tahoma"/>
        </w:rPr>
        <w:t>ROZDZIAŁ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</w:p>
    <w:p w:rsidR="00D22C26" w:rsidRDefault="00B547FD">
      <w:pPr>
        <w:spacing w:before="131"/>
        <w:ind w:left="113" w:right="11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POSTANOWIENIA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OGÓLNE</w:t>
      </w:r>
    </w:p>
    <w:p w:rsidR="00D22C26" w:rsidRDefault="00B547FD">
      <w:pPr>
        <w:pStyle w:val="Nagwek1"/>
        <w:spacing w:before="126"/>
      </w:pPr>
      <w:r>
        <w:t>§ 1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381"/>
        </w:tabs>
        <w:spacing w:before="129" w:line="360" w:lineRule="auto"/>
        <w:ind w:right="111" w:firstLine="0"/>
        <w:jc w:val="both"/>
      </w:pPr>
      <w:r>
        <w:t xml:space="preserve">Starosta może dokonywać z Funduszu Pracy przez okres do </w:t>
      </w:r>
      <w:r>
        <w:rPr>
          <w:b/>
        </w:rPr>
        <w:t xml:space="preserve">12 miesięcy </w:t>
      </w:r>
      <w:r>
        <w:t>zwrotu kosztów</w:t>
      </w:r>
      <w:r>
        <w:rPr>
          <w:spacing w:val="1"/>
        </w:rPr>
        <w:t xml:space="preserve"> </w:t>
      </w:r>
      <w:r>
        <w:t>przejazdu z miejsca zamieszkania i powrotu do miejsca zatrudnienia, innej pracy zarobkowej,</w:t>
      </w:r>
      <w:r>
        <w:rPr>
          <w:spacing w:val="-66"/>
        </w:rPr>
        <w:t xml:space="preserve"> </w:t>
      </w:r>
      <w:r>
        <w:t>stażu, przygotowania zawodowego dorosłych, zajęć z zakresu poradnictwa zawodowego</w:t>
      </w:r>
      <w:r>
        <w:rPr>
          <w:spacing w:val="1"/>
        </w:rPr>
        <w:t xml:space="preserve"> </w:t>
      </w:r>
      <w:r>
        <w:t>osobie,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skierowania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podjęła</w:t>
      </w:r>
      <w:r>
        <w:rPr>
          <w:spacing w:val="1"/>
        </w:rPr>
        <w:t xml:space="preserve"> </w:t>
      </w:r>
      <w:r>
        <w:t>staż</w:t>
      </w:r>
      <w:r>
        <w:rPr>
          <w:spacing w:val="1"/>
        </w:rPr>
        <w:t xml:space="preserve"> </w:t>
      </w:r>
      <w:r>
        <w:t>inną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zarobkową,</w:t>
      </w:r>
      <w:r>
        <w:rPr>
          <w:spacing w:val="1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zawodowego dorosłych, zajęć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poradnictwa</w:t>
      </w:r>
      <w:r>
        <w:rPr>
          <w:spacing w:val="-4"/>
        </w:rPr>
        <w:t xml:space="preserve"> </w:t>
      </w:r>
      <w:r>
        <w:t>zawodowego.</w:t>
      </w:r>
    </w:p>
    <w:p w:rsidR="00D22C26" w:rsidRDefault="002A0B57">
      <w:pPr>
        <w:pStyle w:val="Akapitzlist"/>
        <w:numPr>
          <w:ilvl w:val="0"/>
          <w:numId w:val="10"/>
        </w:numPr>
        <w:tabs>
          <w:tab w:val="left" w:pos="436"/>
        </w:tabs>
        <w:spacing w:before="1" w:line="360" w:lineRule="auto"/>
        <w:ind w:right="114" w:firstLine="0"/>
        <w:jc w:val="both"/>
      </w:pPr>
      <w:r>
        <w:t>Zwrot kosztów przejazdu</w:t>
      </w:r>
      <w:r w:rsidR="00B547FD">
        <w:t xml:space="preserve"> dokonywany jest na podstawie </w:t>
      </w:r>
      <w:r w:rsidR="00B547FD">
        <w:rPr>
          <w:b/>
        </w:rPr>
        <w:t>skierowania powiatowego</w:t>
      </w:r>
      <w:r w:rsidR="00B547FD">
        <w:rPr>
          <w:b/>
          <w:spacing w:val="1"/>
        </w:rPr>
        <w:t xml:space="preserve"> </w:t>
      </w:r>
      <w:r w:rsidR="00B547FD">
        <w:rPr>
          <w:b/>
        </w:rPr>
        <w:t>urzędu</w:t>
      </w:r>
      <w:r w:rsidR="00B547FD">
        <w:rPr>
          <w:b/>
          <w:spacing w:val="1"/>
        </w:rPr>
        <w:t xml:space="preserve"> </w:t>
      </w:r>
      <w:r w:rsidR="00B547FD">
        <w:rPr>
          <w:b/>
        </w:rPr>
        <w:t>pracy</w:t>
      </w:r>
      <w:r w:rsidR="00B547FD">
        <w:rPr>
          <w:b/>
          <w:spacing w:val="1"/>
        </w:rPr>
        <w:t xml:space="preserve"> </w:t>
      </w:r>
      <w:r w:rsidR="00B547FD">
        <w:t>oraz</w:t>
      </w:r>
      <w:r w:rsidR="000375E3">
        <w:t xml:space="preserve"> przeznaczony jest dla osób</w:t>
      </w:r>
      <w:r>
        <w:t>, które uzyskują</w:t>
      </w:r>
      <w:r w:rsidR="00B547FD">
        <w:rPr>
          <w:spacing w:val="1"/>
        </w:rPr>
        <w:t xml:space="preserve"> </w:t>
      </w:r>
      <w:r w:rsidR="00B547FD">
        <w:t>wynagrodzenie</w:t>
      </w:r>
      <w:r w:rsidR="00B547FD">
        <w:rPr>
          <w:spacing w:val="1"/>
        </w:rPr>
        <w:t xml:space="preserve"> </w:t>
      </w:r>
      <w:r w:rsidR="00B547FD">
        <w:t>lub</w:t>
      </w:r>
      <w:r w:rsidR="00B547FD">
        <w:rPr>
          <w:spacing w:val="1"/>
        </w:rPr>
        <w:t xml:space="preserve"> </w:t>
      </w:r>
      <w:r w:rsidR="00B547FD">
        <w:t>inny</w:t>
      </w:r>
      <w:r w:rsidR="00B547FD">
        <w:rPr>
          <w:spacing w:val="1"/>
        </w:rPr>
        <w:t xml:space="preserve"> </w:t>
      </w:r>
      <w:r w:rsidR="00B547FD">
        <w:t>przychód</w:t>
      </w:r>
      <w:r w:rsidR="00B547FD">
        <w:rPr>
          <w:spacing w:val="1"/>
        </w:rPr>
        <w:t xml:space="preserve"> </w:t>
      </w:r>
      <w:r w:rsidR="00B547FD">
        <w:t>w</w:t>
      </w:r>
      <w:r w:rsidR="00B547FD">
        <w:rPr>
          <w:spacing w:val="1"/>
        </w:rPr>
        <w:t xml:space="preserve"> </w:t>
      </w:r>
      <w:r w:rsidR="00B547FD">
        <w:t>wysokości</w:t>
      </w:r>
      <w:r w:rsidR="00B547FD">
        <w:rPr>
          <w:spacing w:val="1"/>
        </w:rPr>
        <w:t xml:space="preserve"> </w:t>
      </w:r>
      <w:r w:rsidR="00B547FD">
        <w:t>nieprzekraczającej</w:t>
      </w:r>
      <w:r w:rsidR="00B547FD">
        <w:rPr>
          <w:spacing w:val="-1"/>
        </w:rPr>
        <w:t xml:space="preserve"> </w:t>
      </w:r>
      <w:r w:rsidR="00B547FD">
        <w:t>200%</w:t>
      </w:r>
      <w:r w:rsidR="00B547FD">
        <w:rPr>
          <w:spacing w:val="1"/>
        </w:rPr>
        <w:t xml:space="preserve"> </w:t>
      </w:r>
      <w:r w:rsidR="00B547FD">
        <w:t>minimalnego</w:t>
      </w:r>
      <w:r w:rsidR="00B547FD">
        <w:rPr>
          <w:spacing w:val="1"/>
        </w:rPr>
        <w:t xml:space="preserve"> </w:t>
      </w:r>
      <w:r w:rsidR="00B547FD">
        <w:t>wynagrodzenia</w:t>
      </w:r>
      <w:r w:rsidR="00B547FD">
        <w:rPr>
          <w:spacing w:val="-2"/>
        </w:rPr>
        <w:t xml:space="preserve"> </w:t>
      </w:r>
      <w:r w:rsidR="00B547FD">
        <w:t>za</w:t>
      </w:r>
      <w:r w:rsidR="00B547FD">
        <w:rPr>
          <w:spacing w:val="-1"/>
        </w:rPr>
        <w:t xml:space="preserve"> </w:t>
      </w:r>
      <w:r w:rsidR="00B547FD">
        <w:t>pracę.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374"/>
        </w:tabs>
        <w:ind w:left="373" w:hanging="258"/>
        <w:jc w:val="both"/>
      </w:pPr>
      <w:r>
        <w:t>Starosta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dokonać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miesięcy</w:t>
      </w:r>
      <w:r>
        <w:rPr>
          <w:spacing w:val="-2"/>
        </w:rPr>
        <w:t xml:space="preserve"> </w:t>
      </w:r>
      <w:r>
        <w:t>zwrotu</w:t>
      </w:r>
      <w:r>
        <w:rPr>
          <w:spacing w:val="-5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zakwaterowania.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393"/>
        </w:tabs>
        <w:spacing w:before="133" w:line="360" w:lineRule="auto"/>
        <w:ind w:right="112" w:firstLine="0"/>
        <w:jc w:val="both"/>
      </w:pPr>
      <w:r>
        <w:t>Zwrot kosztów zakwaterowania dokonywany jest osobie, która na podstawie skierowania</w:t>
      </w:r>
      <w:r>
        <w:rPr>
          <w:spacing w:val="1"/>
        </w:rPr>
        <w:t xml:space="preserve"> </w:t>
      </w:r>
      <w:r>
        <w:t>powiatowego urzędu pracy podjęła zatrudnienie, inną pracę zarobkową, staż, poza miejscem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miejscowości,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dojazdu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powrotu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zamieszkania</w:t>
      </w:r>
      <w:r>
        <w:rPr>
          <w:spacing w:val="-7"/>
        </w:rPr>
        <w:t xml:space="preserve"> </w:t>
      </w:r>
      <w:r>
        <w:t>wynosi</w:t>
      </w:r>
      <w:r>
        <w:rPr>
          <w:spacing w:val="-7"/>
        </w:rPr>
        <w:t xml:space="preserve"> </w:t>
      </w:r>
      <w:r>
        <w:t>łącznie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godziny</w:t>
      </w:r>
      <w:r>
        <w:rPr>
          <w:spacing w:val="-6"/>
        </w:rPr>
        <w:t xml:space="preserve"> </w:t>
      </w:r>
      <w:r>
        <w:t>dziennie,</w:t>
      </w:r>
      <w:r>
        <w:rPr>
          <w:spacing w:val="-6"/>
        </w:rPr>
        <w:t xml:space="preserve"> </w:t>
      </w:r>
      <w:r>
        <w:t>uzyskuje</w:t>
      </w:r>
      <w:r>
        <w:rPr>
          <w:spacing w:val="-8"/>
        </w:rPr>
        <w:t xml:space="preserve"> </w:t>
      </w:r>
      <w:r>
        <w:t>wynagrodzenie</w:t>
      </w:r>
      <w:r>
        <w:rPr>
          <w:spacing w:val="-8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przychód</w:t>
      </w:r>
      <w:r>
        <w:rPr>
          <w:spacing w:val="-9"/>
        </w:rPr>
        <w:t xml:space="preserve"> </w:t>
      </w:r>
      <w:r>
        <w:t>w</w:t>
      </w:r>
      <w:r>
        <w:rPr>
          <w:spacing w:val="-66"/>
        </w:rPr>
        <w:t xml:space="preserve"> </w:t>
      </w:r>
      <w:r>
        <w:t>wysokości nieprzekraczającej 200% minimalnego wynagrodzenia za pracę obowiązującego w</w:t>
      </w:r>
      <w:r>
        <w:rPr>
          <w:spacing w:val="-66"/>
        </w:rPr>
        <w:t xml:space="preserve"> </w:t>
      </w:r>
      <w:r>
        <w:t>miesiącu, za który jest</w:t>
      </w:r>
      <w:r>
        <w:rPr>
          <w:spacing w:val="-2"/>
        </w:rPr>
        <w:t xml:space="preserve"> </w:t>
      </w:r>
      <w:r>
        <w:t>dokonywany</w:t>
      </w:r>
      <w:r>
        <w:rPr>
          <w:spacing w:val="-3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kosztów zakwaterowania.</w:t>
      </w:r>
    </w:p>
    <w:p w:rsidR="00D22C26" w:rsidRDefault="00B547FD">
      <w:pPr>
        <w:pStyle w:val="Tekstpodstawowy"/>
        <w:spacing w:before="1" w:line="360" w:lineRule="auto"/>
        <w:ind w:right="114"/>
      </w:pPr>
      <w:r>
        <w:t>5 Zwrot kosztów zakwaterowania dokonywany jest na konto wnioskodawcy, w wysokości do</w:t>
      </w:r>
      <w:r>
        <w:rPr>
          <w:spacing w:val="1"/>
        </w:rPr>
        <w:t xml:space="preserve"> </w:t>
      </w:r>
      <w:r>
        <w:t>1.000,00zł, poniesionych</w:t>
      </w:r>
      <w:r>
        <w:rPr>
          <w:spacing w:val="-1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danym miesiącu</w:t>
      </w:r>
      <w:r>
        <w:rPr>
          <w:spacing w:val="-2"/>
        </w:rPr>
        <w:t xml:space="preserve"> </w:t>
      </w:r>
      <w:r>
        <w:t>kalendarzowym.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right="113" w:firstLine="0"/>
        <w:jc w:val="both"/>
      </w:pPr>
      <w:r>
        <w:rPr>
          <w:spacing w:val="-1"/>
        </w:rPr>
        <w:t>Dokonywanie</w:t>
      </w:r>
      <w:r>
        <w:rPr>
          <w:spacing w:val="-17"/>
        </w:rPr>
        <w:t xml:space="preserve"> </w:t>
      </w:r>
      <w:r>
        <w:rPr>
          <w:spacing w:val="-1"/>
        </w:rPr>
        <w:t>zwrotu</w:t>
      </w:r>
      <w:r>
        <w:rPr>
          <w:spacing w:val="-20"/>
        </w:rPr>
        <w:t xml:space="preserve"> </w:t>
      </w:r>
      <w:r>
        <w:rPr>
          <w:spacing w:val="-1"/>
        </w:rPr>
        <w:t>kosztów</w:t>
      </w:r>
      <w:r>
        <w:rPr>
          <w:spacing w:val="-18"/>
        </w:rPr>
        <w:t xml:space="preserve"> </w:t>
      </w:r>
      <w:r>
        <w:rPr>
          <w:spacing w:val="-1"/>
        </w:rPr>
        <w:t>przejazdu</w:t>
      </w:r>
      <w:r>
        <w:rPr>
          <w:spacing w:val="-17"/>
        </w:rPr>
        <w:t xml:space="preserve"> </w:t>
      </w:r>
      <w:r>
        <w:t>uzależnione</w:t>
      </w:r>
      <w:r>
        <w:rPr>
          <w:spacing w:val="-17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wysokości</w:t>
      </w:r>
      <w:r>
        <w:rPr>
          <w:spacing w:val="-19"/>
        </w:rPr>
        <w:t xml:space="preserve"> </w:t>
      </w:r>
      <w:r>
        <w:t>posiadanych</w:t>
      </w:r>
      <w:r>
        <w:rPr>
          <w:spacing w:val="-17"/>
        </w:rPr>
        <w:t xml:space="preserve"> </w:t>
      </w:r>
      <w:r>
        <w:t>środków</w:t>
      </w:r>
      <w:r>
        <w:rPr>
          <w:spacing w:val="-67"/>
        </w:rPr>
        <w:t xml:space="preserve"> </w:t>
      </w:r>
      <w:r>
        <w:t>finansowych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cel w</w:t>
      </w:r>
      <w:r>
        <w:rPr>
          <w:spacing w:val="-1"/>
        </w:rPr>
        <w:t xml:space="preserve"> </w:t>
      </w:r>
      <w:r>
        <w:t>roku budżetowym.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448"/>
        </w:tabs>
        <w:spacing w:line="360" w:lineRule="auto"/>
        <w:ind w:right="113" w:firstLine="0"/>
        <w:jc w:val="both"/>
      </w:pPr>
      <w:r>
        <w:rPr>
          <w:rFonts w:ascii="Arial" w:hAnsi="Arial"/>
          <w:b/>
        </w:rPr>
        <w:t>Zwrot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kosztów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przejazdu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dokonywany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przejazd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najtańszym,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dogodnym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środkiem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transportu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komunikacji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publicznej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danej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trasie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(PKP,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PKS,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Bus).</w:t>
      </w:r>
      <w:r>
        <w:rPr>
          <w:rFonts w:ascii="Arial" w:hAnsi="Arial"/>
          <w:b/>
          <w:spacing w:val="-5"/>
        </w:rPr>
        <w:t xml:space="preserve"> </w:t>
      </w:r>
      <w:r>
        <w:t>Dopuszcza</w:t>
      </w:r>
      <w:r>
        <w:rPr>
          <w:spacing w:val="-66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użyczonego środka</w:t>
      </w:r>
      <w:r>
        <w:rPr>
          <w:spacing w:val="-3"/>
        </w:rPr>
        <w:t xml:space="preserve"> </w:t>
      </w:r>
      <w:r>
        <w:t>transportu.</w:t>
      </w:r>
    </w:p>
    <w:p w:rsidR="00D22C26" w:rsidRDefault="00B547FD">
      <w:pPr>
        <w:pStyle w:val="Akapitzlist"/>
        <w:numPr>
          <w:ilvl w:val="0"/>
          <w:numId w:val="10"/>
        </w:numPr>
        <w:tabs>
          <w:tab w:val="left" w:pos="381"/>
        </w:tabs>
        <w:spacing w:line="360" w:lineRule="auto"/>
        <w:ind w:right="111" w:firstLine="0"/>
        <w:jc w:val="both"/>
      </w:pPr>
      <w:r>
        <w:t>Podstawą przyznania zwrotu kosztów przejazdu/ zakwaterowania jest złożenie wniosku na</w:t>
      </w:r>
      <w:r>
        <w:rPr>
          <w:spacing w:val="1"/>
        </w:rPr>
        <w:t xml:space="preserve"> </w:t>
      </w:r>
      <w:r>
        <w:t>obowiązującym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urzędzie</w:t>
      </w:r>
      <w:r>
        <w:rPr>
          <w:spacing w:val="-1"/>
        </w:rPr>
        <w:t xml:space="preserve"> </w:t>
      </w:r>
      <w:r>
        <w:t>druku.</w:t>
      </w:r>
    </w:p>
    <w:p w:rsidR="00D22C26" w:rsidRDefault="00D22C26">
      <w:pPr>
        <w:spacing w:line="360" w:lineRule="auto"/>
        <w:jc w:val="both"/>
        <w:sectPr w:rsidR="00D22C2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22C26" w:rsidRDefault="002A0B57">
      <w:pPr>
        <w:pStyle w:val="Akapitzlist"/>
        <w:numPr>
          <w:ilvl w:val="0"/>
          <w:numId w:val="10"/>
        </w:numPr>
        <w:tabs>
          <w:tab w:val="left" w:pos="386"/>
        </w:tabs>
        <w:spacing w:before="76" w:line="360" w:lineRule="auto"/>
        <w:ind w:right="111" w:firstLine="0"/>
        <w:jc w:val="both"/>
      </w:pPr>
      <w:r>
        <w:lastRenderedPageBreak/>
        <w:t>Zwrot kosztów przejazdu</w:t>
      </w:r>
      <w:r w:rsidR="00B547FD">
        <w:t xml:space="preserve"> dokonywany jest na konto wnioskodawcy, w wysokości faktycznie</w:t>
      </w:r>
      <w:r w:rsidR="00B547FD">
        <w:rPr>
          <w:spacing w:val="1"/>
        </w:rPr>
        <w:t xml:space="preserve"> </w:t>
      </w:r>
      <w:r w:rsidR="00B547FD">
        <w:t>poniesionych</w:t>
      </w:r>
      <w:r w:rsidR="00B547FD">
        <w:rPr>
          <w:spacing w:val="-2"/>
        </w:rPr>
        <w:t xml:space="preserve"> </w:t>
      </w:r>
      <w:r w:rsidR="00B547FD">
        <w:t>kosztów</w:t>
      </w:r>
      <w:r w:rsidR="00B547FD">
        <w:rPr>
          <w:spacing w:val="-3"/>
        </w:rPr>
        <w:t xml:space="preserve"> </w:t>
      </w:r>
      <w:r w:rsidR="00B547FD">
        <w:t>w</w:t>
      </w:r>
      <w:r w:rsidR="00B547FD">
        <w:rPr>
          <w:spacing w:val="-2"/>
        </w:rPr>
        <w:t xml:space="preserve"> </w:t>
      </w:r>
      <w:r w:rsidR="00B547FD">
        <w:t>danym miesiącu</w:t>
      </w:r>
      <w:r w:rsidR="00B547FD">
        <w:rPr>
          <w:spacing w:val="-2"/>
        </w:rPr>
        <w:t xml:space="preserve"> </w:t>
      </w:r>
      <w:r w:rsidR="00B547FD">
        <w:t>kalendarzowym.</w:t>
      </w:r>
    </w:p>
    <w:p w:rsidR="00D22C26" w:rsidRDefault="00D22C26">
      <w:pPr>
        <w:pStyle w:val="Tekstpodstawowy"/>
        <w:spacing w:before="9"/>
        <w:ind w:left="0"/>
        <w:jc w:val="left"/>
        <w:rPr>
          <w:sz w:val="32"/>
        </w:rPr>
      </w:pPr>
    </w:p>
    <w:p w:rsidR="00D22C26" w:rsidRDefault="00B547FD">
      <w:pPr>
        <w:pStyle w:val="Nagwek1"/>
      </w:pPr>
      <w:r>
        <w:t>ROZDZIAŁ</w:t>
      </w:r>
      <w:r>
        <w:rPr>
          <w:spacing w:val="-3"/>
        </w:rPr>
        <w:t xml:space="preserve"> </w:t>
      </w:r>
      <w:r>
        <w:t>II</w:t>
      </w:r>
    </w:p>
    <w:p w:rsidR="00D22C26" w:rsidRDefault="00B547FD">
      <w:pPr>
        <w:spacing w:before="126"/>
        <w:ind w:left="113" w:right="1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WNIOSEK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ZWROT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KOSZTÓW</w:t>
      </w:r>
      <w:r>
        <w:rPr>
          <w:rFonts w:ascii="Arial" w:hAnsi="Arial"/>
          <w:b/>
          <w:spacing w:val="-2"/>
        </w:rPr>
        <w:t xml:space="preserve"> </w:t>
      </w:r>
      <w:r w:rsidR="000C2C4B">
        <w:rPr>
          <w:rFonts w:ascii="Arial" w:hAnsi="Arial"/>
          <w:b/>
        </w:rPr>
        <w:t>PRZEJAZDU</w:t>
      </w:r>
      <w:r>
        <w:rPr>
          <w:rFonts w:ascii="Arial" w:hAnsi="Arial"/>
          <w:b/>
        </w:rPr>
        <w:t>/ ZAKWATEROWANIA</w:t>
      </w:r>
    </w:p>
    <w:p w:rsidR="00D22C26" w:rsidRDefault="00B547FD">
      <w:pPr>
        <w:pStyle w:val="Nagwek1"/>
        <w:spacing w:before="129"/>
      </w:pPr>
      <w:r>
        <w:t>§ 2</w:t>
      </w:r>
    </w:p>
    <w:p w:rsidR="00D22C26" w:rsidRDefault="00D22C26">
      <w:pPr>
        <w:pStyle w:val="Tekstpodstawowy"/>
        <w:ind w:left="0"/>
        <w:jc w:val="left"/>
        <w:rPr>
          <w:rFonts w:ascii="Arial"/>
          <w:b/>
          <w:sz w:val="24"/>
        </w:rPr>
      </w:pPr>
    </w:p>
    <w:p w:rsidR="00D22C26" w:rsidRDefault="00D22C26">
      <w:pPr>
        <w:pStyle w:val="Tekstpodstawowy"/>
        <w:spacing w:before="2"/>
        <w:ind w:left="0"/>
        <w:jc w:val="left"/>
        <w:rPr>
          <w:rFonts w:ascii="Arial"/>
          <w:b/>
          <w:sz w:val="20"/>
        </w:rPr>
      </w:pPr>
    </w:p>
    <w:p w:rsidR="00D22C26" w:rsidRDefault="00B547FD">
      <w:pPr>
        <w:pStyle w:val="Akapitzlist"/>
        <w:numPr>
          <w:ilvl w:val="0"/>
          <w:numId w:val="9"/>
        </w:numPr>
        <w:tabs>
          <w:tab w:val="left" w:pos="381"/>
        </w:tabs>
        <w:spacing w:before="1" w:line="360" w:lineRule="auto"/>
        <w:ind w:right="114" w:firstLine="0"/>
        <w:jc w:val="both"/>
      </w:pPr>
      <w:r>
        <w:t>Wniosek wraz z wymaganymi załącznikami należy złożyć w Powiatowym Urzędzie Pracy w</w:t>
      </w:r>
      <w:r>
        <w:rPr>
          <w:spacing w:val="1"/>
        </w:rPr>
        <w:t xml:space="preserve"> </w:t>
      </w:r>
      <w:r>
        <w:t>Radziejowie.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554"/>
        </w:tabs>
        <w:spacing w:line="360" w:lineRule="auto"/>
        <w:ind w:right="117" w:firstLine="0"/>
        <w:jc w:val="both"/>
      </w:pPr>
      <w:r>
        <w:t>Obowiązujący</w:t>
      </w:r>
      <w:r>
        <w:rPr>
          <w:spacing w:val="1"/>
        </w:rPr>
        <w:t xml:space="preserve"> </w:t>
      </w:r>
      <w:r>
        <w:t>druk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dostępny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Urzędu:</w:t>
      </w:r>
      <w:r>
        <w:rPr>
          <w:spacing w:val="1"/>
        </w:rPr>
        <w:t xml:space="preserve"> </w:t>
      </w:r>
      <w:hyperlink r:id="rId6">
        <w:r>
          <w:rPr>
            <w:color w:val="000081"/>
          </w:rPr>
          <w:t>www.radziejow.praca.gov.pl</w:t>
        </w:r>
      </w:hyperlink>
    </w:p>
    <w:p w:rsidR="00D22C26" w:rsidRDefault="00B547FD">
      <w:pPr>
        <w:pStyle w:val="Nagwek1"/>
        <w:spacing w:line="250" w:lineRule="exact"/>
        <w:ind w:left="116" w:right="0"/>
        <w:jc w:val="left"/>
      </w:pPr>
      <w:r>
        <w:t>Wnioski</w:t>
      </w:r>
      <w:r>
        <w:rPr>
          <w:spacing w:val="-1"/>
        </w:rPr>
        <w:t xml:space="preserve"> </w:t>
      </w:r>
      <w:r>
        <w:t>przygotowane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2"/>
        </w:rPr>
        <w:t xml:space="preserve"> </w:t>
      </w:r>
      <w:r>
        <w:t>innego</w:t>
      </w:r>
      <w:r>
        <w:rPr>
          <w:spacing w:val="-5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pozostaną</w:t>
      </w:r>
      <w:r>
        <w:rPr>
          <w:spacing w:val="-3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rozpatrzenia.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376"/>
        </w:tabs>
        <w:spacing w:before="130" w:line="360" w:lineRule="auto"/>
        <w:ind w:right="116" w:firstLine="0"/>
        <w:jc w:val="both"/>
      </w:pPr>
      <w:r>
        <w:t>Przed przystąpieniem do wypełniania wniosku należy dokładnie zapoznać się z jego treścią</w:t>
      </w:r>
      <w:r>
        <w:rPr>
          <w:spacing w:val="-66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niniejszymi</w:t>
      </w:r>
      <w:r>
        <w:rPr>
          <w:spacing w:val="-3"/>
        </w:rPr>
        <w:t xml:space="preserve"> </w:t>
      </w:r>
      <w:r>
        <w:t>zasadami.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374"/>
        </w:tabs>
        <w:ind w:left="373" w:hanging="258"/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przejazdu</w:t>
      </w:r>
      <w:r>
        <w:rPr>
          <w:spacing w:val="-2"/>
        </w:rPr>
        <w:t xml:space="preserve"> </w:t>
      </w:r>
      <w:r>
        <w:t>komunikacją</w:t>
      </w:r>
      <w:r>
        <w:rPr>
          <w:spacing w:val="-1"/>
        </w:rPr>
        <w:t xml:space="preserve"> </w:t>
      </w:r>
      <w:r w:rsidR="00E77B2B">
        <w:t>publiczną do wniosku należy dołączyć:</w:t>
      </w:r>
    </w:p>
    <w:p w:rsidR="00D22C26" w:rsidRDefault="00B547FD">
      <w:pPr>
        <w:pStyle w:val="Tekstpodstawowy"/>
        <w:spacing w:before="133"/>
      </w:pPr>
      <w:r>
        <w:t>-</w:t>
      </w:r>
      <w:r>
        <w:rPr>
          <w:spacing w:val="64"/>
        </w:rPr>
        <w:t xml:space="preserve"> </w:t>
      </w:r>
      <w:r>
        <w:t>potwierdzenie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imiennego</w:t>
      </w:r>
      <w:r>
        <w:rPr>
          <w:spacing w:val="-3"/>
        </w:rPr>
        <w:t xml:space="preserve"> </w:t>
      </w:r>
      <w:r>
        <w:t>biletu</w:t>
      </w:r>
      <w:r>
        <w:rPr>
          <w:spacing w:val="-2"/>
        </w:rPr>
        <w:t xml:space="preserve"> </w:t>
      </w:r>
      <w:r>
        <w:t>miesięcznego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trasie,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431"/>
        </w:tabs>
        <w:spacing w:before="133" w:line="360" w:lineRule="auto"/>
        <w:ind w:right="112" w:firstLine="0"/>
        <w:jc w:val="both"/>
      </w:pPr>
      <w:r>
        <w:t>Niezbędnymi załącznikami do wniosku w przypadku dojazdu własnym lub użyczonym</w:t>
      </w:r>
      <w:r>
        <w:rPr>
          <w:spacing w:val="1"/>
        </w:rPr>
        <w:t xml:space="preserve"> </w:t>
      </w:r>
      <w:r>
        <w:t>środkiem</w:t>
      </w:r>
      <w:r>
        <w:rPr>
          <w:spacing w:val="-3"/>
        </w:rPr>
        <w:t xml:space="preserve"> </w:t>
      </w:r>
      <w:r>
        <w:t>transportu</w:t>
      </w:r>
      <w:r>
        <w:rPr>
          <w:spacing w:val="-3"/>
        </w:rPr>
        <w:t xml:space="preserve"> </w:t>
      </w:r>
      <w:r>
        <w:t>jest:</w:t>
      </w:r>
    </w:p>
    <w:p w:rsidR="00D22C26" w:rsidRDefault="00B547FD">
      <w:pPr>
        <w:pStyle w:val="Akapitzlist"/>
        <w:numPr>
          <w:ilvl w:val="0"/>
          <w:numId w:val="8"/>
        </w:numPr>
        <w:tabs>
          <w:tab w:val="left" w:pos="379"/>
        </w:tabs>
        <w:spacing w:line="360" w:lineRule="auto"/>
        <w:ind w:right="110" w:firstLine="0"/>
        <w:jc w:val="both"/>
      </w:pPr>
      <w:r>
        <w:t>oświadczenie</w:t>
      </w:r>
      <w:r>
        <w:rPr>
          <w:spacing w:val="-10"/>
        </w:rPr>
        <w:t xml:space="preserve"> </w:t>
      </w:r>
      <w:r>
        <w:t>wystawione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przewoźnika</w:t>
      </w:r>
      <w:r>
        <w:rPr>
          <w:spacing w:val="-12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zbiorowej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wysokości</w:t>
      </w:r>
      <w:r>
        <w:rPr>
          <w:spacing w:val="-9"/>
        </w:rPr>
        <w:t xml:space="preserve"> </w:t>
      </w:r>
      <w:r>
        <w:t>ceny</w:t>
      </w:r>
      <w:r>
        <w:rPr>
          <w:spacing w:val="-10"/>
        </w:rPr>
        <w:t xml:space="preserve"> </w:t>
      </w:r>
      <w:r>
        <w:t>biletu</w:t>
      </w:r>
      <w:r>
        <w:rPr>
          <w:spacing w:val="-67"/>
        </w:rPr>
        <w:t xml:space="preserve"> </w:t>
      </w:r>
      <w:r>
        <w:rPr>
          <w:spacing w:val="-1"/>
        </w:rPr>
        <w:t>miesięcznego,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w</w:t>
      </w:r>
      <w:r>
        <w:rPr>
          <w:spacing w:val="-17"/>
        </w:rPr>
        <w:t xml:space="preserve"> </w:t>
      </w:r>
      <w:r>
        <w:rPr>
          <w:spacing w:val="-1"/>
        </w:rPr>
        <w:t>razie</w:t>
      </w:r>
      <w:r>
        <w:rPr>
          <w:spacing w:val="-17"/>
        </w:rPr>
        <w:t xml:space="preserve"> </w:t>
      </w:r>
      <w:r>
        <w:rPr>
          <w:spacing w:val="-1"/>
        </w:rPr>
        <w:t>jego</w:t>
      </w:r>
      <w:r>
        <w:rPr>
          <w:spacing w:val="-16"/>
        </w:rPr>
        <w:t xml:space="preserve"> </w:t>
      </w:r>
      <w:r>
        <w:t>braku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wysokości</w:t>
      </w:r>
      <w:r>
        <w:rPr>
          <w:spacing w:val="-17"/>
        </w:rPr>
        <w:t xml:space="preserve"> </w:t>
      </w:r>
      <w:r>
        <w:t>ceny</w:t>
      </w:r>
      <w:r>
        <w:rPr>
          <w:spacing w:val="-16"/>
        </w:rPr>
        <w:t xml:space="preserve"> </w:t>
      </w:r>
      <w:r>
        <w:t>biletu</w:t>
      </w:r>
      <w:r>
        <w:rPr>
          <w:spacing w:val="-17"/>
        </w:rPr>
        <w:t xml:space="preserve"> </w:t>
      </w:r>
      <w:r>
        <w:t>jednorazowego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trasie</w:t>
      </w:r>
      <w:r>
        <w:rPr>
          <w:spacing w:val="-18"/>
        </w:rPr>
        <w:t xml:space="preserve"> </w:t>
      </w:r>
      <w:r>
        <w:t>przejazdu,</w:t>
      </w:r>
    </w:p>
    <w:p w:rsidR="00D22C26" w:rsidRDefault="00B547FD">
      <w:pPr>
        <w:pStyle w:val="Akapitzlist"/>
        <w:numPr>
          <w:ilvl w:val="0"/>
          <w:numId w:val="8"/>
        </w:numPr>
        <w:tabs>
          <w:tab w:val="left" w:pos="441"/>
        </w:tabs>
        <w:spacing w:line="360" w:lineRule="auto"/>
        <w:ind w:right="113" w:firstLine="0"/>
        <w:jc w:val="both"/>
      </w:pPr>
      <w:r>
        <w:t>oświadczenie wnioskodawcy o posiadaniu uprawnień do prowadzenia samochodu oraz</w:t>
      </w:r>
      <w:r>
        <w:rPr>
          <w:spacing w:val="1"/>
        </w:rPr>
        <w:t xml:space="preserve"> </w:t>
      </w:r>
      <w:r>
        <w:t>numerze</w:t>
      </w:r>
      <w:r>
        <w:rPr>
          <w:spacing w:val="-3"/>
        </w:rPr>
        <w:t xml:space="preserve"> </w:t>
      </w:r>
      <w:r>
        <w:t>rejestracyjnym</w:t>
      </w:r>
      <w:r>
        <w:rPr>
          <w:spacing w:val="-4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(prawo</w:t>
      </w:r>
      <w:r>
        <w:rPr>
          <w:spacing w:val="-1"/>
        </w:rPr>
        <w:t xml:space="preserve"> </w:t>
      </w:r>
      <w:r>
        <w:t>jazdy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dowód rejestracyjny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 wglądu)</w:t>
      </w:r>
    </w:p>
    <w:p w:rsidR="00D22C26" w:rsidRDefault="00B547FD">
      <w:pPr>
        <w:pStyle w:val="Akapitzlist"/>
        <w:numPr>
          <w:ilvl w:val="0"/>
          <w:numId w:val="8"/>
        </w:numPr>
        <w:tabs>
          <w:tab w:val="left" w:pos="364"/>
        </w:tabs>
        <w:spacing w:line="360" w:lineRule="auto"/>
        <w:ind w:right="111" w:firstLine="0"/>
        <w:jc w:val="both"/>
      </w:pPr>
      <w:r>
        <w:t>pracownik</w:t>
      </w:r>
      <w:r>
        <w:rPr>
          <w:spacing w:val="-8"/>
        </w:rPr>
        <w:t xml:space="preserve"> </w:t>
      </w:r>
      <w:r>
        <w:t>Powiatowego</w:t>
      </w:r>
      <w:r>
        <w:rPr>
          <w:spacing w:val="-8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przedstawionego</w:t>
      </w:r>
      <w:r>
        <w:rPr>
          <w:spacing w:val="-10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jazdy,</w:t>
      </w:r>
      <w:r>
        <w:rPr>
          <w:spacing w:val="-8"/>
        </w:rPr>
        <w:t xml:space="preserve"> </w:t>
      </w:r>
      <w:r>
        <w:t>dowodu</w:t>
      </w:r>
      <w:r>
        <w:rPr>
          <w:spacing w:val="-66"/>
        </w:rPr>
        <w:t xml:space="preserve"> </w:t>
      </w:r>
      <w:r>
        <w:t>rejestracyjnego</w:t>
      </w:r>
      <w:r>
        <w:rPr>
          <w:spacing w:val="-7"/>
        </w:rPr>
        <w:t xml:space="preserve"> </w:t>
      </w:r>
      <w:r>
        <w:t>pojazdu</w:t>
      </w:r>
      <w:r>
        <w:rPr>
          <w:spacing w:val="-10"/>
        </w:rPr>
        <w:t xml:space="preserve"> </w:t>
      </w:r>
      <w:r>
        <w:t>sporządza</w:t>
      </w:r>
      <w:r>
        <w:rPr>
          <w:spacing w:val="-5"/>
        </w:rPr>
        <w:t xml:space="preserve"> </w:t>
      </w:r>
      <w:r>
        <w:t>adnotację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posiadaniu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wnioskodawcę</w:t>
      </w:r>
      <w:r>
        <w:rPr>
          <w:spacing w:val="-8"/>
        </w:rPr>
        <w:t xml:space="preserve"> </w:t>
      </w:r>
      <w:r>
        <w:t>uprawnień</w:t>
      </w:r>
      <w:r>
        <w:rPr>
          <w:spacing w:val="-8"/>
        </w:rPr>
        <w:t xml:space="preserve"> </w:t>
      </w:r>
      <w:r>
        <w:t>do</w:t>
      </w:r>
      <w:r>
        <w:rPr>
          <w:spacing w:val="-66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samochodu</w:t>
      </w:r>
      <w:r>
        <w:rPr>
          <w:spacing w:val="-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numerze</w:t>
      </w:r>
      <w:r>
        <w:rPr>
          <w:spacing w:val="-2"/>
        </w:rPr>
        <w:t xml:space="preserve"> </w:t>
      </w:r>
      <w:r>
        <w:t>rejestracyjnym pojazdu,</w:t>
      </w:r>
    </w:p>
    <w:p w:rsidR="00D22C26" w:rsidRDefault="00740EB3">
      <w:pPr>
        <w:pStyle w:val="Akapitzlist"/>
        <w:numPr>
          <w:ilvl w:val="0"/>
          <w:numId w:val="8"/>
        </w:numPr>
        <w:tabs>
          <w:tab w:val="left" w:pos="489"/>
        </w:tabs>
        <w:spacing w:line="360" w:lineRule="auto"/>
        <w:ind w:right="110" w:firstLine="0"/>
        <w:jc w:val="both"/>
      </w:pPr>
      <w:r>
        <w:rPr>
          <w:spacing w:val="1"/>
        </w:rPr>
        <w:t>oryginał</w:t>
      </w:r>
      <w:r w:rsidR="00B547FD">
        <w:rPr>
          <w:spacing w:val="1"/>
        </w:rPr>
        <w:t xml:space="preserve"> </w:t>
      </w:r>
      <w:r>
        <w:t>umowy</w:t>
      </w:r>
      <w:r w:rsidR="00B547FD">
        <w:rPr>
          <w:spacing w:val="1"/>
        </w:rPr>
        <w:t xml:space="preserve"> </w:t>
      </w:r>
      <w:r w:rsidR="00B547FD">
        <w:t>użyczenia</w:t>
      </w:r>
      <w:r w:rsidR="00B547FD">
        <w:rPr>
          <w:spacing w:val="1"/>
        </w:rPr>
        <w:t xml:space="preserve"> </w:t>
      </w:r>
      <w:r w:rsidR="00B547FD">
        <w:t>pojazdu</w:t>
      </w:r>
      <w:r w:rsidR="00E77B2B">
        <w:t xml:space="preserve"> ( do wglądu)</w:t>
      </w:r>
      <w:r w:rsidR="00B547FD">
        <w:rPr>
          <w:spacing w:val="1"/>
        </w:rPr>
        <w:t xml:space="preserve"> </w:t>
      </w:r>
      <w:r w:rsidR="00B547FD">
        <w:t>w</w:t>
      </w:r>
      <w:r w:rsidR="00B547FD">
        <w:rPr>
          <w:spacing w:val="1"/>
        </w:rPr>
        <w:t xml:space="preserve"> </w:t>
      </w:r>
      <w:r w:rsidR="00B547FD">
        <w:t>przypadku,</w:t>
      </w:r>
      <w:r w:rsidR="00B547FD">
        <w:rPr>
          <w:spacing w:val="1"/>
        </w:rPr>
        <w:t xml:space="preserve"> </w:t>
      </w:r>
      <w:r w:rsidR="00B547FD">
        <w:t>kiedy</w:t>
      </w:r>
      <w:r w:rsidR="00B547FD">
        <w:rPr>
          <w:spacing w:val="1"/>
        </w:rPr>
        <w:t xml:space="preserve"> </w:t>
      </w:r>
      <w:r w:rsidR="00B547FD">
        <w:t>wnioskodawca</w:t>
      </w:r>
      <w:r w:rsidR="00B547FD">
        <w:rPr>
          <w:spacing w:val="1"/>
        </w:rPr>
        <w:t xml:space="preserve"> </w:t>
      </w:r>
      <w:r w:rsidR="00B547FD">
        <w:t>nie</w:t>
      </w:r>
      <w:r w:rsidR="00B547FD">
        <w:rPr>
          <w:spacing w:val="1"/>
        </w:rPr>
        <w:t xml:space="preserve"> </w:t>
      </w:r>
      <w:r w:rsidR="00B547FD">
        <w:t>jest</w:t>
      </w:r>
      <w:r w:rsidR="00B547FD">
        <w:rPr>
          <w:spacing w:val="1"/>
        </w:rPr>
        <w:t xml:space="preserve"> </w:t>
      </w:r>
      <w:r w:rsidR="00B547FD">
        <w:rPr>
          <w:spacing w:val="-1"/>
        </w:rPr>
        <w:t>właścicielem</w:t>
      </w:r>
      <w:r w:rsidR="00B547FD">
        <w:rPr>
          <w:spacing w:val="-16"/>
        </w:rPr>
        <w:t xml:space="preserve"> </w:t>
      </w:r>
      <w:r w:rsidR="00B547FD">
        <w:t>oraz</w:t>
      </w:r>
      <w:r w:rsidR="00B547FD">
        <w:rPr>
          <w:spacing w:val="-15"/>
        </w:rPr>
        <w:t xml:space="preserve"> </w:t>
      </w:r>
      <w:r w:rsidR="00B547FD">
        <w:t>współwłaścicielem</w:t>
      </w:r>
      <w:r w:rsidR="00B547FD">
        <w:rPr>
          <w:spacing w:val="-16"/>
        </w:rPr>
        <w:t xml:space="preserve"> </w:t>
      </w:r>
      <w:r w:rsidR="00B547FD">
        <w:t>pojazdu,</w:t>
      </w:r>
      <w:r w:rsidR="00B547FD">
        <w:rPr>
          <w:spacing w:val="-15"/>
        </w:rPr>
        <w:t xml:space="preserve"> </w:t>
      </w:r>
      <w:r w:rsidR="00B547FD">
        <w:t>którym</w:t>
      </w:r>
      <w:r w:rsidR="00B547FD">
        <w:rPr>
          <w:spacing w:val="-15"/>
        </w:rPr>
        <w:t xml:space="preserve"> </w:t>
      </w:r>
      <w:r w:rsidR="00B547FD">
        <w:t>będzie</w:t>
      </w:r>
      <w:r w:rsidR="00B547FD">
        <w:rPr>
          <w:spacing w:val="-16"/>
        </w:rPr>
        <w:t xml:space="preserve"> </w:t>
      </w:r>
      <w:r w:rsidR="00B547FD">
        <w:t>dojeżdżał</w:t>
      </w:r>
      <w:r w:rsidR="00B547FD">
        <w:rPr>
          <w:spacing w:val="-16"/>
        </w:rPr>
        <w:t xml:space="preserve"> </w:t>
      </w:r>
      <w:r w:rsidR="00B547FD">
        <w:t>do</w:t>
      </w:r>
      <w:r w:rsidR="00B547FD">
        <w:rPr>
          <w:spacing w:val="-17"/>
        </w:rPr>
        <w:t xml:space="preserve"> </w:t>
      </w:r>
      <w:r w:rsidR="00B547FD">
        <w:t>miejsca</w:t>
      </w:r>
      <w:r w:rsidR="00B547FD">
        <w:rPr>
          <w:spacing w:val="-16"/>
        </w:rPr>
        <w:t xml:space="preserve"> </w:t>
      </w:r>
      <w:r w:rsidR="00B547FD">
        <w:t>zatrudnienia</w:t>
      </w:r>
      <w:r w:rsidR="00B547FD">
        <w:rPr>
          <w:spacing w:val="-66"/>
        </w:rPr>
        <w:t xml:space="preserve"> </w:t>
      </w:r>
      <w:r w:rsidR="00B547FD">
        <w:t>lub innej pracy zarobkowej, stażu, przygotowania zawodowego dorosłych lub zajęć z zakresu</w:t>
      </w:r>
      <w:r w:rsidR="00B547FD">
        <w:rPr>
          <w:spacing w:val="-66"/>
        </w:rPr>
        <w:t xml:space="preserve"> </w:t>
      </w:r>
      <w:r w:rsidR="00B547FD">
        <w:t>poradnictwa</w:t>
      </w:r>
      <w:r w:rsidR="00B547FD">
        <w:rPr>
          <w:spacing w:val="-2"/>
        </w:rPr>
        <w:t xml:space="preserve"> </w:t>
      </w:r>
      <w:r w:rsidR="00B547FD">
        <w:t>zawodowego,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374"/>
        </w:tabs>
        <w:ind w:left="373" w:hanging="258"/>
        <w:jc w:val="both"/>
      </w:pPr>
      <w:r>
        <w:t>Niezbędnymi</w:t>
      </w:r>
      <w:r>
        <w:rPr>
          <w:spacing w:val="-4"/>
        </w:rPr>
        <w:t xml:space="preserve"> </w:t>
      </w:r>
      <w:r>
        <w:t>załącznikami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zwrot</w:t>
      </w:r>
      <w:r>
        <w:rPr>
          <w:spacing w:val="-5"/>
        </w:rPr>
        <w:t xml:space="preserve"> </w:t>
      </w:r>
      <w:r>
        <w:t>kosztów</w:t>
      </w:r>
      <w:r>
        <w:rPr>
          <w:spacing w:val="-5"/>
        </w:rPr>
        <w:t xml:space="preserve"> </w:t>
      </w:r>
      <w:r>
        <w:t>zakwaterowania</w:t>
      </w:r>
      <w:r>
        <w:rPr>
          <w:spacing w:val="-5"/>
        </w:rPr>
        <w:t xml:space="preserve"> </w:t>
      </w:r>
      <w:r>
        <w:t>jest:</w:t>
      </w:r>
    </w:p>
    <w:p w:rsidR="00D22C26" w:rsidRDefault="00740EB3">
      <w:pPr>
        <w:pStyle w:val="Akapitzlist"/>
        <w:numPr>
          <w:ilvl w:val="0"/>
          <w:numId w:val="7"/>
        </w:numPr>
        <w:tabs>
          <w:tab w:val="left" w:pos="407"/>
        </w:tabs>
        <w:spacing w:before="132" w:line="360" w:lineRule="auto"/>
        <w:ind w:right="113" w:firstLine="0"/>
      </w:pPr>
      <w:r>
        <w:t>oryginał</w:t>
      </w:r>
      <w:r w:rsidR="00B547FD">
        <w:rPr>
          <w:spacing w:val="17"/>
        </w:rPr>
        <w:t xml:space="preserve"> </w:t>
      </w:r>
      <w:r w:rsidR="00B547FD">
        <w:t>umowy</w:t>
      </w:r>
      <w:r w:rsidR="00B547FD">
        <w:rPr>
          <w:spacing w:val="18"/>
        </w:rPr>
        <w:t xml:space="preserve"> </w:t>
      </w:r>
      <w:r w:rsidR="00B547FD">
        <w:t>najmu</w:t>
      </w:r>
      <w:r w:rsidR="00B547FD">
        <w:rPr>
          <w:spacing w:val="18"/>
        </w:rPr>
        <w:t xml:space="preserve"> </w:t>
      </w:r>
      <w:r w:rsidR="00B547FD">
        <w:t>pokoju</w:t>
      </w:r>
      <w:r w:rsidR="00B547FD">
        <w:rPr>
          <w:spacing w:val="20"/>
        </w:rPr>
        <w:t xml:space="preserve"> </w:t>
      </w:r>
      <w:r w:rsidR="00B547FD">
        <w:t>mieszkalnego,</w:t>
      </w:r>
      <w:r w:rsidR="00B547FD">
        <w:rPr>
          <w:spacing w:val="20"/>
        </w:rPr>
        <w:t xml:space="preserve"> </w:t>
      </w:r>
      <w:r w:rsidR="00B547FD">
        <w:t>mieszkania,</w:t>
      </w:r>
      <w:r w:rsidR="00B547FD">
        <w:rPr>
          <w:spacing w:val="21"/>
        </w:rPr>
        <w:t xml:space="preserve"> </w:t>
      </w:r>
      <w:r w:rsidR="00B547FD">
        <w:t>lub</w:t>
      </w:r>
      <w:r w:rsidR="00B547FD">
        <w:rPr>
          <w:spacing w:val="18"/>
        </w:rPr>
        <w:t xml:space="preserve"> </w:t>
      </w:r>
      <w:r w:rsidR="00B547FD">
        <w:t>potwierdzenie</w:t>
      </w:r>
      <w:r w:rsidR="00B547FD">
        <w:rPr>
          <w:spacing w:val="20"/>
        </w:rPr>
        <w:t xml:space="preserve"> </w:t>
      </w:r>
      <w:r w:rsidR="00B547FD">
        <w:t>pobytu</w:t>
      </w:r>
      <w:r w:rsidR="00B547FD">
        <w:rPr>
          <w:spacing w:val="17"/>
        </w:rPr>
        <w:t xml:space="preserve"> </w:t>
      </w:r>
      <w:r>
        <w:rPr>
          <w:spacing w:val="17"/>
        </w:rPr>
        <w:br/>
      </w:r>
      <w:r w:rsidR="00B547FD">
        <w:t>w</w:t>
      </w:r>
      <w:r w:rsidR="00E77B2B">
        <w:t xml:space="preserve"> </w:t>
      </w:r>
      <w:r w:rsidR="00B547FD">
        <w:rPr>
          <w:spacing w:val="-66"/>
        </w:rPr>
        <w:t xml:space="preserve"> </w:t>
      </w:r>
      <w:r w:rsidR="00B547FD">
        <w:t>hotelu,</w:t>
      </w:r>
      <w:r w:rsidR="00E77B2B">
        <w:t xml:space="preserve"> (do wglądu)</w:t>
      </w:r>
    </w:p>
    <w:p w:rsidR="00D22C26" w:rsidRDefault="00B547FD">
      <w:pPr>
        <w:pStyle w:val="Akapitzlist"/>
        <w:numPr>
          <w:ilvl w:val="0"/>
          <w:numId w:val="7"/>
        </w:numPr>
        <w:tabs>
          <w:tab w:val="left" w:pos="415"/>
        </w:tabs>
        <w:spacing w:line="360" w:lineRule="auto"/>
        <w:ind w:right="115" w:firstLine="0"/>
      </w:pPr>
      <w:r>
        <w:t>zaświadczenie</w:t>
      </w:r>
      <w:r>
        <w:rPr>
          <w:spacing w:val="19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PKS,</w:t>
      </w:r>
      <w:r>
        <w:rPr>
          <w:spacing w:val="19"/>
        </w:rPr>
        <w:t xml:space="preserve"> </w:t>
      </w:r>
      <w:r>
        <w:t>PKP</w:t>
      </w:r>
      <w:r>
        <w:rPr>
          <w:spacing w:val="21"/>
        </w:rPr>
        <w:t xml:space="preserve"> </w:t>
      </w:r>
      <w:r>
        <w:t>dotyczące</w:t>
      </w:r>
      <w:r>
        <w:rPr>
          <w:spacing w:val="19"/>
        </w:rPr>
        <w:t xml:space="preserve"> </w:t>
      </w:r>
      <w:r>
        <w:t>czasu</w:t>
      </w:r>
      <w:r>
        <w:rPr>
          <w:spacing w:val="19"/>
        </w:rPr>
        <w:t xml:space="preserve"> </w:t>
      </w:r>
      <w:r>
        <w:t>przejazdu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miejsca</w:t>
      </w:r>
      <w:r>
        <w:rPr>
          <w:spacing w:val="20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miejsca</w:t>
      </w:r>
      <w:r>
        <w:rPr>
          <w:spacing w:val="-65"/>
        </w:rPr>
        <w:t xml:space="preserve"> </w:t>
      </w:r>
      <w:r>
        <w:t>zatrudnienia, stażu,</w:t>
      </w:r>
      <w:r>
        <w:rPr>
          <w:spacing w:val="-3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zarobkowej,</w:t>
      </w:r>
    </w:p>
    <w:p w:rsidR="00D22C26" w:rsidRDefault="00B547FD" w:rsidP="00E77B2B">
      <w:pPr>
        <w:pStyle w:val="Akapitzlist"/>
        <w:numPr>
          <w:ilvl w:val="0"/>
          <w:numId w:val="7"/>
        </w:numPr>
        <w:tabs>
          <w:tab w:val="left" w:pos="372"/>
        </w:tabs>
        <w:spacing w:before="1"/>
        <w:ind w:left="371" w:hanging="256"/>
        <w:sectPr w:rsidR="00D22C26">
          <w:pgSz w:w="11910" w:h="16840"/>
          <w:pgMar w:top="1320" w:right="1300" w:bottom="280" w:left="1300" w:header="708" w:footer="708" w:gutter="0"/>
          <w:cols w:space="708"/>
        </w:sectPr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zatrudnienia</w:t>
      </w:r>
      <w:r>
        <w:rPr>
          <w:spacing w:val="-2"/>
        </w:rPr>
        <w:t xml:space="preserve"> </w:t>
      </w:r>
      <w:r w:rsidR="00740EB3">
        <w:t>oryginał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 w:rsidR="00E77B2B">
        <w:t>pracę ( do wglądu).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374"/>
        </w:tabs>
        <w:spacing w:before="76"/>
        <w:ind w:left="373" w:hanging="258"/>
        <w:jc w:val="both"/>
      </w:pPr>
      <w:r>
        <w:lastRenderedPageBreak/>
        <w:t>Zwrot</w:t>
      </w:r>
      <w:r>
        <w:rPr>
          <w:spacing w:val="-3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przysługuje:</w:t>
      </w:r>
    </w:p>
    <w:p w:rsidR="00D22C26" w:rsidRDefault="00B547FD">
      <w:pPr>
        <w:pStyle w:val="Akapitzlist"/>
        <w:numPr>
          <w:ilvl w:val="0"/>
          <w:numId w:val="6"/>
        </w:numPr>
        <w:tabs>
          <w:tab w:val="left" w:pos="429"/>
        </w:tabs>
        <w:spacing w:before="133" w:line="360" w:lineRule="auto"/>
        <w:ind w:right="112" w:firstLine="0"/>
        <w:jc w:val="both"/>
      </w:pPr>
      <w:r>
        <w:t>za miesiąc, w którym osoba przerwała z własnej winy staż, przygotowania zawodowe</w:t>
      </w:r>
      <w:r>
        <w:rPr>
          <w:spacing w:val="1"/>
        </w:rPr>
        <w:t xml:space="preserve"> </w:t>
      </w:r>
      <w:r>
        <w:t>dorosłych,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poradnictwa</w:t>
      </w:r>
      <w:r>
        <w:rPr>
          <w:spacing w:val="1"/>
        </w:rPr>
        <w:t xml:space="preserve"> </w:t>
      </w:r>
      <w:r>
        <w:t>zawodowego,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dorosłych,</w:t>
      </w:r>
      <w:r>
        <w:rPr>
          <w:spacing w:val="-1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z zakresu</w:t>
      </w:r>
      <w:r>
        <w:rPr>
          <w:spacing w:val="-1"/>
        </w:rPr>
        <w:t xml:space="preserve"> </w:t>
      </w:r>
      <w:r>
        <w:t>poradnictwa</w:t>
      </w:r>
      <w:r>
        <w:rPr>
          <w:spacing w:val="-1"/>
        </w:rPr>
        <w:t xml:space="preserve"> </w:t>
      </w:r>
      <w:r>
        <w:t>zawodowego.</w:t>
      </w:r>
    </w:p>
    <w:p w:rsidR="00D22C26" w:rsidRDefault="00B547FD">
      <w:pPr>
        <w:pStyle w:val="Akapitzlist"/>
        <w:numPr>
          <w:ilvl w:val="0"/>
          <w:numId w:val="6"/>
        </w:numPr>
        <w:tabs>
          <w:tab w:val="left" w:pos="393"/>
        </w:tabs>
        <w:ind w:left="392" w:hanging="277"/>
        <w:jc w:val="both"/>
      </w:pPr>
      <w:r>
        <w:t>za</w:t>
      </w:r>
      <w:r>
        <w:rPr>
          <w:spacing w:val="-2"/>
        </w:rPr>
        <w:t xml:space="preserve"> </w:t>
      </w:r>
      <w:r>
        <w:t>przejazd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granicach</w:t>
      </w:r>
      <w:r>
        <w:rPr>
          <w:spacing w:val="-3"/>
        </w:rPr>
        <w:t xml:space="preserve"> </w:t>
      </w:r>
      <w:r>
        <w:t>administracyjnych</w:t>
      </w:r>
      <w:r>
        <w:rPr>
          <w:spacing w:val="-3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miejscowości,</w:t>
      </w:r>
    </w:p>
    <w:p w:rsidR="00D22C26" w:rsidRDefault="00B547FD">
      <w:pPr>
        <w:pStyle w:val="Akapitzlist"/>
        <w:numPr>
          <w:ilvl w:val="0"/>
          <w:numId w:val="6"/>
        </w:numPr>
        <w:tabs>
          <w:tab w:val="left" w:pos="436"/>
        </w:tabs>
        <w:spacing w:before="133" w:line="360" w:lineRule="auto"/>
        <w:ind w:right="117" w:firstLine="0"/>
        <w:jc w:val="both"/>
      </w:pPr>
      <w:r>
        <w:t>osobie dowożonej do miejsca odbywania stażu prywatnym środkiem transportu jako</w:t>
      </w:r>
      <w:r>
        <w:rPr>
          <w:spacing w:val="1"/>
        </w:rPr>
        <w:t xml:space="preserve"> </w:t>
      </w:r>
      <w:r>
        <w:t>pasażer.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429"/>
        </w:tabs>
        <w:spacing w:line="360" w:lineRule="auto"/>
        <w:ind w:right="112" w:firstLine="0"/>
        <w:jc w:val="both"/>
      </w:pPr>
      <w:r>
        <w:t>W przypadku, kiedy więcej niż jedna osoba korzystała z jednego prywatnego środka</w:t>
      </w:r>
      <w:r>
        <w:rPr>
          <w:spacing w:val="1"/>
        </w:rPr>
        <w:t xml:space="preserve"> </w:t>
      </w:r>
      <w:r>
        <w:t>transportu zwrot kosztów przysługuje tylko właścicielowi lub właściwemu użytkownikowi</w:t>
      </w:r>
      <w:r>
        <w:rPr>
          <w:spacing w:val="1"/>
        </w:rPr>
        <w:t xml:space="preserve"> </w:t>
      </w:r>
      <w:r>
        <w:t>pojazdu.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359"/>
        </w:tabs>
        <w:spacing w:before="1" w:line="360" w:lineRule="auto"/>
        <w:ind w:right="113" w:firstLine="0"/>
        <w:jc w:val="both"/>
      </w:pPr>
      <w:r>
        <w:rPr>
          <w:spacing w:val="-1"/>
        </w:rPr>
        <w:t>Wniosek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zwrot</w:t>
      </w:r>
      <w:r>
        <w:rPr>
          <w:spacing w:val="-15"/>
        </w:rPr>
        <w:t xml:space="preserve"> </w:t>
      </w:r>
      <w:r>
        <w:rPr>
          <w:spacing w:val="-1"/>
        </w:rPr>
        <w:t>kosztów</w:t>
      </w:r>
      <w:r>
        <w:rPr>
          <w:spacing w:val="-13"/>
        </w:rPr>
        <w:t xml:space="preserve"> </w:t>
      </w:r>
      <w:r>
        <w:rPr>
          <w:spacing w:val="-1"/>
        </w:rPr>
        <w:t>przejazdu/</w:t>
      </w:r>
      <w:r>
        <w:rPr>
          <w:spacing w:val="-15"/>
        </w:rPr>
        <w:t xml:space="preserve"> </w:t>
      </w:r>
      <w:r>
        <w:rPr>
          <w:spacing w:val="-1"/>
        </w:rPr>
        <w:t>zakwaterowania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rozpatrywany</w:t>
      </w:r>
      <w:r>
        <w:rPr>
          <w:spacing w:val="-15"/>
        </w:rPr>
        <w:t xml:space="preserve"> </w:t>
      </w:r>
      <w:r>
        <w:t>pisemnie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terminie</w:t>
      </w:r>
      <w:r>
        <w:rPr>
          <w:spacing w:val="-6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 od</w:t>
      </w:r>
      <w:r>
        <w:rPr>
          <w:spacing w:val="-2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Urzędu Pracy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Radziejowie.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3" w:firstLine="0"/>
        <w:jc w:val="both"/>
      </w:pPr>
      <w:r>
        <w:rPr>
          <w:spacing w:val="-1"/>
        </w:rPr>
        <w:t>Zwrot</w:t>
      </w:r>
      <w:r>
        <w:rPr>
          <w:spacing w:val="-15"/>
        </w:rPr>
        <w:t xml:space="preserve"> </w:t>
      </w:r>
      <w:r>
        <w:rPr>
          <w:spacing w:val="-1"/>
        </w:rPr>
        <w:t>kosztów</w:t>
      </w:r>
      <w:r>
        <w:rPr>
          <w:spacing w:val="-18"/>
        </w:rPr>
        <w:t xml:space="preserve"> </w:t>
      </w:r>
      <w:r>
        <w:rPr>
          <w:spacing w:val="-1"/>
        </w:rPr>
        <w:t>przejazdu/</w:t>
      </w:r>
      <w:r>
        <w:rPr>
          <w:spacing w:val="-16"/>
        </w:rPr>
        <w:t xml:space="preserve"> </w:t>
      </w:r>
      <w:r>
        <w:rPr>
          <w:spacing w:val="-1"/>
        </w:rPr>
        <w:t>zakwaterowania</w:t>
      </w:r>
      <w:r>
        <w:rPr>
          <w:spacing w:val="-16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>przyznawany</w:t>
      </w:r>
      <w:r>
        <w:rPr>
          <w:spacing w:val="-17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złożenia</w:t>
      </w:r>
      <w:r>
        <w:rPr>
          <w:spacing w:val="-16"/>
        </w:rPr>
        <w:t xml:space="preserve"> </w:t>
      </w:r>
      <w:r>
        <w:t>wniosku</w:t>
      </w:r>
      <w:r>
        <w:rPr>
          <w:spacing w:val="-16"/>
        </w:rPr>
        <w:t xml:space="preserve"> </w:t>
      </w:r>
      <w:r>
        <w:t>wraz</w:t>
      </w:r>
      <w:r>
        <w:rPr>
          <w:spacing w:val="-66"/>
        </w:rPr>
        <w:t xml:space="preserve"> </w:t>
      </w:r>
      <w:r>
        <w:t>z kompletem ww. załączników. W przypadku braku wymaganych załączników zwrot kosztów</w:t>
      </w:r>
      <w:r>
        <w:rPr>
          <w:spacing w:val="1"/>
        </w:rPr>
        <w:t xml:space="preserve"> </w:t>
      </w:r>
      <w:r>
        <w:t>przejazdu/</w:t>
      </w:r>
      <w:r>
        <w:rPr>
          <w:spacing w:val="-2"/>
        </w:rPr>
        <w:t xml:space="preserve"> </w:t>
      </w:r>
      <w:r>
        <w:t>zakwaterowania</w:t>
      </w:r>
      <w:r>
        <w:rPr>
          <w:spacing w:val="-3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przyznany</w:t>
      </w:r>
      <w:r>
        <w:rPr>
          <w:spacing w:val="-4"/>
        </w:rPr>
        <w:t xml:space="preserve"> </w:t>
      </w:r>
      <w:r>
        <w:t>od dnia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>dokumentu.</w:t>
      </w:r>
    </w:p>
    <w:p w:rsidR="00D22C26" w:rsidRDefault="00B547FD">
      <w:pPr>
        <w:pStyle w:val="Akapitzlist"/>
        <w:numPr>
          <w:ilvl w:val="0"/>
          <w:numId w:val="9"/>
        </w:numPr>
        <w:tabs>
          <w:tab w:val="left" w:pos="499"/>
        </w:tabs>
        <w:spacing w:line="360" w:lineRule="auto"/>
        <w:ind w:right="114" w:firstLine="0"/>
        <w:jc w:val="both"/>
      </w:pPr>
      <w:r>
        <w:t>Za miejsce zamieszkania uznaje się miejsce zameldowania czasowego/ stałego zgłoszone</w:t>
      </w:r>
      <w:r>
        <w:rPr>
          <w:spacing w:val="-6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urzędzie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podczas rejestracji.</w:t>
      </w:r>
    </w:p>
    <w:p w:rsidR="00D22C26" w:rsidRDefault="00B547FD">
      <w:pPr>
        <w:pStyle w:val="Nagwek1"/>
        <w:spacing w:before="1"/>
        <w:ind w:left="4480" w:right="0"/>
        <w:jc w:val="left"/>
        <w:rPr>
          <w:rFonts w:ascii="Tahoma" w:hAnsi="Tahoma"/>
        </w:rPr>
      </w:pPr>
      <w:r>
        <w:rPr>
          <w:rFonts w:ascii="Tahoma" w:hAnsi="Tahoma"/>
        </w:rPr>
        <w:t>§ 3</w:t>
      </w:r>
    </w:p>
    <w:p w:rsidR="00D22C26" w:rsidRDefault="00B547FD">
      <w:pPr>
        <w:pStyle w:val="Tekstpodstawowy"/>
        <w:spacing w:before="133" w:line="360" w:lineRule="auto"/>
        <w:jc w:val="left"/>
      </w:pPr>
      <w:r>
        <w:t>W</w:t>
      </w:r>
      <w:r>
        <w:rPr>
          <w:spacing w:val="20"/>
        </w:rPr>
        <w:t xml:space="preserve"> </w:t>
      </w:r>
      <w:r>
        <w:t>szczególnie</w:t>
      </w:r>
      <w:r>
        <w:rPr>
          <w:spacing w:val="20"/>
        </w:rPr>
        <w:t xml:space="preserve"> </w:t>
      </w:r>
      <w:r>
        <w:t>uzasadnionych</w:t>
      </w:r>
      <w:r>
        <w:rPr>
          <w:spacing w:val="18"/>
        </w:rPr>
        <w:t xml:space="preserve"> </w:t>
      </w:r>
      <w:r>
        <w:t>przypadkach</w:t>
      </w:r>
      <w:r>
        <w:rPr>
          <w:spacing w:val="20"/>
        </w:rPr>
        <w:t xml:space="preserve"> </w:t>
      </w:r>
      <w:r>
        <w:t>Dyrektor</w:t>
      </w:r>
      <w:r>
        <w:rPr>
          <w:spacing w:val="20"/>
        </w:rPr>
        <w:t xml:space="preserve"> </w:t>
      </w:r>
      <w:r>
        <w:t>może</w:t>
      </w:r>
      <w:r>
        <w:rPr>
          <w:spacing w:val="19"/>
        </w:rPr>
        <w:t xml:space="preserve"> </w:t>
      </w:r>
      <w:r>
        <w:t>podjąć</w:t>
      </w:r>
      <w:r>
        <w:rPr>
          <w:spacing w:val="19"/>
        </w:rPr>
        <w:t xml:space="preserve"> </w:t>
      </w:r>
      <w:r>
        <w:t>decyzję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odstępstwie</w:t>
      </w:r>
      <w:r>
        <w:rPr>
          <w:spacing w:val="20"/>
        </w:rPr>
        <w:t xml:space="preserve"> </w:t>
      </w:r>
      <w:r>
        <w:t>od</w:t>
      </w:r>
      <w:r>
        <w:rPr>
          <w:spacing w:val="-66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zawartych</w:t>
      </w:r>
      <w:r>
        <w:rPr>
          <w:spacing w:val="-3"/>
        </w:rPr>
        <w:t xml:space="preserve"> </w:t>
      </w:r>
      <w:r>
        <w:t>w niniejszym</w:t>
      </w:r>
      <w:r>
        <w:rPr>
          <w:spacing w:val="-1"/>
        </w:rPr>
        <w:t xml:space="preserve"> </w:t>
      </w:r>
      <w:r>
        <w:t>regulaminie.</w:t>
      </w:r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D22C26">
      <w:pPr>
        <w:pStyle w:val="Tekstpodstawowy"/>
        <w:spacing w:before="2"/>
        <w:ind w:left="0"/>
        <w:jc w:val="left"/>
        <w:rPr>
          <w:sz w:val="38"/>
        </w:rPr>
      </w:pPr>
    </w:p>
    <w:p w:rsidR="00D22C26" w:rsidRDefault="00B547FD">
      <w:pPr>
        <w:pStyle w:val="Nagwek1"/>
      </w:pPr>
      <w:r>
        <w:t>ROZDZIAŁ</w:t>
      </w:r>
      <w:r>
        <w:rPr>
          <w:spacing w:val="-3"/>
        </w:rPr>
        <w:t xml:space="preserve"> </w:t>
      </w:r>
      <w:r>
        <w:t>II</w:t>
      </w:r>
    </w:p>
    <w:p w:rsidR="00D22C26" w:rsidRDefault="00B547FD">
      <w:pPr>
        <w:spacing w:before="126"/>
        <w:ind w:left="113" w:right="1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WNIOSEK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REFUNDACJĘ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ZWROTU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KOSZTÓW</w:t>
      </w:r>
      <w:r>
        <w:rPr>
          <w:rFonts w:ascii="Arial" w:hAnsi="Arial"/>
          <w:b/>
          <w:spacing w:val="-3"/>
        </w:rPr>
        <w:t xml:space="preserve"> </w:t>
      </w:r>
      <w:r w:rsidR="00E77B2B">
        <w:rPr>
          <w:rFonts w:ascii="Arial" w:hAnsi="Arial"/>
          <w:b/>
        </w:rPr>
        <w:t>PRZEJAZDU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ZAKWATEROWANIA</w:t>
      </w:r>
    </w:p>
    <w:p w:rsidR="00D22C26" w:rsidRDefault="00B547FD">
      <w:pPr>
        <w:pStyle w:val="Nagwek1"/>
        <w:spacing w:before="126"/>
      </w:pPr>
      <w:r>
        <w:t>§ 4</w:t>
      </w:r>
    </w:p>
    <w:p w:rsidR="00D22C26" w:rsidRDefault="00D22C26">
      <w:pPr>
        <w:pStyle w:val="Tekstpodstawowy"/>
        <w:ind w:left="0"/>
        <w:jc w:val="left"/>
        <w:rPr>
          <w:rFonts w:ascii="Arial"/>
          <w:b/>
          <w:sz w:val="24"/>
        </w:rPr>
      </w:pPr>
    </w:p>
    <w:p w:rsidR="00D22C26" w:rsidRDefault="00D22C26">
      <w:pPr>
        <w:pStyle w:val="Tekstpodstawowy"/>
        <w:spacing w:before="3"/>
        <w:ind w:left="0"/>
        <w:jc w:val="left"/>
        <w:rPr>
          <w:rFonts w:ascii="Arial"/>
          <w:b/>
          <w:sz w:val="20"/>
        </w:rPr>
      </w:pPr>
    </w:p>
    <w:p w:rsidR="00D22C26" w:rsidRDefault="00B547FD">
      <w:pPr>
        <w:pStyle w:val="Akapitzlist"/>
        <w:numPr>
          <w:ilvl w:val="0"/>
          <w:numId w:val="5"/>
        </w:numPr>
        <w:tabs>
          <w:tab w:val="left" w:pos="431"/>
        </w:tabs>
        <w:spacing w:before="1" w:line="360" w:lineRule="auto"/>
        <w:ind w:right="113" w:firstLine="0"/>
      </w:pPr>
      <w:r>
        <w:t>Podstawą</w:t>
      </w:r>
      <w:r>
        <w:rPr>
          <w:spacing w:val="53"/>
        </w:rPr>
        <w:t xml:space="preserve"> </w:t>
      </w:r>
      <w:r>
        <w:t>dokonania</w:t>
      </w:r>
      <w:r>
        <w:rPr>
          <w:spacing w:val="52"/>
        </w:rPr>
        <w:t xml:space="preserve"> </w:t>
      </w:r>
      <w:r>
        <w:t>refundacji</w:t>
      </w:r>
      <w:r>
        <w:rPr>
          <w:spacing w:val="55"/>
        </w:rPr>
        <w:t xml:space="preserve"> </w:t>
      </w:r>
      <w:r>
        <w:t>kosztów</w:t>
      </w:r>
      <w:r>
        <w:rPr>
          <w:spacing w:val="54"/>
        </w:rPr>
        <w:t xml:space="preserve"> </w:t>
      </w:r>
      <w:r>
        <w:t>przejazdu/</w:t>
      </w:r>
      <w:r>
        <w:rPr>
          <w:spacing w:val="55"/>
        </w:rPr>
        <w:t xml:space="preserve"> </w:t>
      </w:r>
      <w:r>
        <w:t>zakwaterowania</w:t>
      </w:r>
      <w:r>
        <w:rPr>
          <w:spacing w:val="55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comiesięczne</w:t>
      </w:r>
      <w:r>
        <w:rPr>
          <w:spacing w:val="-65"/>
        </w:rPr>
        <w:t xml:space="preserve"> </w:t>
      </w:r>
      <w:r w:rsidR="00E77B2B">
        <w:t>składanie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Wnioskodawcę</w:t>
      </w:r>
      <w:r>
        <w:rPr>
          <w:spacing w:val="-1"/>
        </w:rPr>
        <w:t xml:space="preserve"> </w:t>
      </w:r>
      <w:r>
        <w:t>wniosku o refundację.</w:t>
      </w:r>
    </w:p>
    <w:p w:rsidR="00D22C26" w:rsidRDefault="00B547FD">
      <w:pPr>
        <w:pStyle w:val="Tekstpodstawowy"/>
        <w:spacing w:line="360" w:lineRule="auto"/>
        <w:jc w:val="left"/>
      </w:pPr>
      <w:r>
        <w:t>Obowiązujący</w:t>
      </w:r>
      <w:r>
        <w:rPr>
          <w:spacing w:val="55"/>
        </w:rPr>
        <w:t xml:space="preserve"> </w:t>
      </w:r>
      <w:r>
        <w:t>druk</w:t>
      </w:r>
      <w:r>
        <w:rPr>
          <w:spacing w:val="53"/>
        </w:rPr>
        <w:t xml:space="preserve"> </w:t>
      </w:r>
      <w:r>
        <w:t>wniosku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refundację</w:t>
      </w:r>
      <w:r>
        <w:rPr>
          <w:spacing w:val="54"/>
        </w:rPr>
        <w:t xml:space="preserve"> </w:t>
      </w:r>
      <w:r>
        <w:t>dostępny</w:t>
      </w:r>
      <w:r>
        <w:rPr>
          <w:spacing w:val="55"/>
        </w:rPr>
        <w:t xml:space="preserve"> </w:t>
      </w:r>
      <w:r>
        <w:t>jest</w:t>
      </w:r>
      <w:r>
        <w:rPr>
          <w:spacing w:val="5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stronie</w:t>
      </w:r>
      <w:r>
        <w:rPr>
          <w:spacing w:val="53"/>
        </w:rPr>
        <w:t xml:space="preserve"> </w:t>
      </w:r>
      <w:r>
        <w:t>internetowej</w:t>
      </w:r>
      <w:r>
        <w:rPr>
          <w:spacing w:val="55"/>
        </w:rPr>
        <w:t xml:space="preserve"> </w:t>
      </w:r>
      <w:r>
        <w:t>Urzędu:</w:t>
      </w:r>
      <w:r>
        <w:rPr>
          <w:spacing w:val="-66"/>
        </w:rPr>
        <w:t xml:space="preserve"> </w:t>
      </w:r>
      <w:hyperlink r:id="rId7">
        <w:r>
          <w:rPr>
            <w:color w:val="000081"/>
          </w:rPr>
          <w:t>www.radziejow.praca.gov.pl.</w:t>
        </w:r>
      </w:hyperlink>
    </w:p>
    <w:p w:rsidR="00D22C26" w:rsidRDefault="00B547FD">
      <w:pPr>
        <w:pStyle w:val="Nagwek1"/>
        <w:spacing w:line="250" w:lineRule="exact"/>
        <w:ind w:left="116" w:right="0"/>
        <w:jc w:val="left"/>
      </w:pPr>
      <w:r>
        <w:t>Wnioski</w:t>
      </w:r>
      <w:r>
        <w:rPr>
          <w:spacing w:val="-1"/>
        </w:rPr>
        <w:t xml:space="preserve"> </w:t>
      </w:r>
      <w:r>
        <w:t>przygotowane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2"/>
        </w:rPr>
        <w:t xml:space="preserve"> </w:t>
      </w:r>
      <w:r>
        <w:t>innego</w:t>
      </w:r>
      <w:r>
        <w:rPr>
          <w:spacing w:val="-5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pozostaną</w:t>
      </w:r>
      <w:r>
        <w:rPr>
          <w:spacing w:val="-3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rozpatrzenia.</w:t>
      </w:r>
    </w:p>
    <w:p w:rsidR="00D22C26" w:rsidRDefault="00B547FD">
      <w:pPr>
        <w:pStyle w:val="Akapitzlist"/>
        <w:numPr>
          <w:ilvl w:val="0"/>
          <w:numId w:val="5"/>
        </w:numPr>
        <w:tabs>
          <w:tab w:val="left" w:pos="410"/>
        </w:tabs>
        <w:spacing w:before="127" w:line="360" w:lineRule="auto"/>
        <w:ind w:right="111" w:firstLine="0"/>
      </w:pPr>
      <w:r>
        <w:rPr>
          <w:rFonts w:ascii="Arial" w:hAnsi="Arial"/>
          <w:b/>
        </w:rPr>
        <w:t>Wnioski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refundację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należy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składać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nieprzekraczalnym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terminie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5-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go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dnia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każdego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miesiąca</w:t>
      </w:r>
      <w:r>
        <w:rPr>
          <w:rFonts w:ascii="Arial" w:hAnsi="Arial"/>
          <w:b/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poprzedni miesiąc</w:t>
      </w:r>
      <w:r>
        <w:rPr>
          <w:spacing w:val="-1"/>
        </w:rPr>
        <w:t xml:space="preserve"> </w:t>
      </w:r>
      <w:r>
        <w:t>kalendarzowy.</w:t>
      </w:r>
    </w:p>
    <w:p w:rsidR="00D22C26" w:rsidRDefault="00D22C26">
      <w:pPr>
        <w:spacing w:line="360" w:lineRule="auto"/>
        <w:sectPr w:rsidR="00D22C26">
          <w:pgSz w:w="11910" w:h="16840"/>
          <w:pgMar w:top="1320" w:right="1300" w:bottom="280" w:left="1300" w:header="708" w:footer="708" w:gutter="0"/>
          <w:cols w:space="708"/>
        </w:sectPr>
      </w:pPr>
    </w:p>
    <w:p w:rsidR="00D22C26" w:rsidRDefault="00B547FD">
      <w:pPr>
        <w:pStyle w:val="Akapitzlist"/>
        <w:numPr>
          <w:ilvl w:val="0"/>
          <w:numId w:val="5"/>
        </w:numPr>
        <w:tabs>
          <w:tab w:val="left" w:pos="501"/>
        </w:tabs>
        <w:spacing w:before="73" w:line="360" w:lineRule="auto"/>
        <w:ind w:right="113" w:firstLine="0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refundacji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biletu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miesięcznego/innego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tożsamego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dokumentu </w:t>
      </w:r>
      <w:r>
        <w:t>do wniosku o refundację należy dołączyć bilet miesięczny lub inny tożsamy</w:t>
      </w:r>
      <w:r>
        <w:rPr>
          <w:spacing w:val="1"/>
        </w:rPr>
        <w:t xml:space="preserve"> </w:t>
      </w:r>
      <w:r>
        <w:t>dokument.</w:t>
      </w:r>
      <w:r>
        <w:rPr>
          <w:spacing w:val="-1"/>
        </w:rPr>
        <w:t xml:space="preserve"> </w:t>
      </w:r>
      <w:r>
        <w:t>Bilet</w:t>
      </w:r>
      <w:r>
        <w:rPr>
          <w:spacing w:val="1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zawierać</w:t>
      </w:r>
      <w:r>
        <w:rPr>
          <w:spacing w:val="-1"/>
        </w:rPr>
        <w:t xml:space="preserve"> </w:t>
      </w:r>
      <w:r>
        <w:t>w szczególności:</w:t>
      </w:r>
    </w:p>
    <w:p w:rsidR="00D22C26" w:rsidRDefault="00B547FD">
      <w:pPr>
        <w:pStyle w:val="Akapitzlist"/>
        <w:numPr>
          <w:ilvl w:val="0"/>
          <w:numId w:val="4"/>
        </w:numPr>
        <w:tabs>
          <w:tab w:val="left" w:pos="386"/>
        </w:tabs>
        <w:spacing w:before="3"/>
        <w:ind w:hanging="270"/>
        <w:jc w:val="both"/>
      </w:pPr>
      <w:r>
        <w:t>imię, nazwisko</w:t>
      </w:r>
      <w:r>
        <w:rPr>
          <w:spacing w:val="-4"/>
        </w:rPr>
        <w:t xml:space="preserve"> </w:t>
      </w:r>
      <w:r>
        <w:t>i adres</w:t>
      </w:r>
      <w:r>
        <w:rPr>
          <w:spacing w:val="-3"/>
        </w:rPr>
        <w:t xml:space="preserve"> </w:t>
      </w:r>
      <w:r>
        <w:t>osoby bezrobotnej,</w:t>
      </w:r>
    </w:p>
    <w:p w:rsidR="00D22C26" w:rsidRDefault="00B547FD">
      <w:pPr>
        <w:pStyle w:val="Akapitzlist"/>
        <w:numPr>
          <w:ilvl w:val="0"/>
          <w:numId w:val="4"/>
        </w:numPr>
        <w:tabs>
          <w:tab w:val="left" w:pos="393"/>
        </w:tabs>
        <w:spacing w:before="133"/>
        <w:ind w:left="392" w:hanging="277"/>
        <w:jc w:val="both"/>
      </w:pPr>
      <w:r>
        <w:t>trasę</w:t>
      </w:r>
      <w:r>
        <w:rPr>
          <w:spacing w:val="-6"/>
        </w:rPr>
        <w:t xml:space="preserve"> </w:t>
      </w:r>
      <w:r>
        <w:t>przejazdu,</w:t>
      </w:r>
    </w:p>
    <w:p w:rsidR="00D22C26" w:rsidRDefault="00B547FD">
      <w:pPr>
        <w:pStyle w:val="Akapitzlist"/>
        <w:numPr>
          <w:ilvl w:val="0"/>
          <w:numId w:val="4"/>
        </w:numPr>
        <w:tabs>
          <w:tab w:val="left" w:pos="372"/>
        </w:tabs>
        <w:spacing w:before="133"/>
        <w:ind w:left="371" w:hanging="256"/>
      </w:pPr>
      <w:r>
        <w:t>miesiąc</w:t>
      </w:r>
      <w:r>
        <w:rPr>
          <w:spacing w:val="-3"/>
        </w:rPr>
        <w:t xml:space="preserve"> </w:t>
      </w:r>
      <w:r>
        <w:t>i rok</w:t>
      </w:r>
      <w:r w:rsidR="00E77B2B">
        <w:t>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wystawiony</w:t>
      </w:r>
      <w:r>
        <w:rPr>
          <w:spacing w:val="-3"/>
        </w:rPr>
        <w:t xml:space="preserve"> </w:t>
      </w:r>
      <w:r>
        <w:t>został</w:t>
      </w:r>
      <w:r>
        <w:rPr>
          <w:spacing w:val="-4"/>
        </w:rPr>
        <w:t xml:space="preserve"> </w:t>
      </w:r>
      <w:r>
        <w:t>bilet.</w:t>
      </w:r>
    </w:p>
    <w:p w:rsidR="00D22C26" w:rsidRDefault="00B547FD">
      <w:pPr>
        <w:pStyle w:val="Akapitzlist"/>
        <w:numPr>
          <w:ilvl w:val="0"/>
          <w:numId w:val="5"/>
        </w:numPr>
        <w:tabs>
          <w:tab w:val="left" w:pos="369"/>
        </w:tabs>
        <w:spacing w:before="130" w:line="360" w:lineRule="auto"/>
        <w:ind w:right="112" w:firstLine="0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refundacji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faktury/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rachunku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przewoźnika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prywatnego</w:t>
      </w:r>
      <w:r>
        <w:rPr>
          <w:rFonts w:ascii="Arial" w:hAnsi="Arial"/>
          <w:b/>
          <w:spacing w:val="-5"/>
        </w:rPr>
        <w:t xml:space="preserve"> </w:t>
      </w:r>
      <w:r>
        <w:t>do</w:t>
      </w:r>
      <w:r>
        <w:rPr>
          <w:spacing w:val="-66"/>
        </w:rPr>
        <w:t xml:space="preserve"> </w:t>
      </w:r>
      <w:r>
        <w:t>wniosku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refundację</w:t>
      </w:r>
      <w:r>
        <w:rPr>
          <w:spacing w:val="3"/>
        </w:rPr>
        <w:t xml:space="preserve"> </w:t>
      </w:r>
      <w:r>
        <w:t>dołączyć</w:t>
      </w:r>
      <w:r>
        <w:rPr>
          <w:spacing w:val="4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fakturę/rachunek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przejazdy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danej</w:t>
      </w:r>
      <w:r>
        <w:rPr>
          <w:spacing w:val="5"/>
        </w:rPr>
        <w:t xml:space="preserve"> </w:t>
      </w:r>
      <w:r>
        <w:t>trasie.</w:t>
      </w:r>
      <w:r>
        <w:rPr>
          <w:spacing w:val="1"/>
        </w:rPr>
        <w:t xml:space="preserve"> </w:t>
      </w:r>
      <w:r>
        <w:t>Faktura/</w:t>
      </w:r>
      <w:r>
        <w:rPr>
          <w:spacing w:val="-5"/>
        </w:rPr>
        <w:t xml:space="preserve"> </w:t>
      </w:r>
      <w:r>
        <w:t>rachunek</w:t>
      </w:r>
      <w:r>
        <w:rPr>
          <w:spacing w:val="-4"/>
        </w:rPr>
        <w:t xml:space="preserve"> </w:t>
      </w:r>
      <w:r>
        <w:t>muszą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wystawione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ubiegającą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przejazdu</w:t>
      </w:r>
      <w:r>
        <w:rPr>
          <w:spacing w:val="-6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t>o aktualnie</w:t>
      </w:r>
      <w:r>
        <w:rPr>
          <w:spacing w:val="-2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zawierać</w:t>
      </w:r>
      <w:r>
        <w:rPr>
          <w:spacing w:val="-2"/>
        </w:rPr>
        <w:t xml:space="preserve"> </w:t>
      </w:r>
      <w:r>
        <w:t>dodatkowo</w:t>
      </w:r>
      <w:r>
        <w:rPr>
          <w:spacing w:val="-3"/>
        </w:rPr>
        <w:t xml:space="preserve"> </w:t>
      </w:r>
      <w:r>
        <w:t>trasę</w:t>
      </w:r>
      <w:r>
        <w:rPr>
          <w:spacing w:val="-1"/>
        </w:rPr>
        <w:t xml:space="preserve"> </w:t>
      </w:r>
      <w:r w:rsidR="00F15128">
        <w:t>przejazdu, oraz miesiąc</w:t>
      </w:r>
      <w:r w:rsidR="00F15128">
        <w:rPr>
          <w:spacing w:val="-3"/>
        </w:rPr>
        <w:t xml:space="preserve"> </w:t>
      </w:r>
      <w:r w:rsidR="00F15128">
        <w:t>i rok</w:t>
      </w:r>
      <w:r w:rsidR="00E77B2B">
        <w:rPr>
          <w:spacing w:val="-1"/>
        </w:rPr>
        <w:t xml:space="preserve">, </w:t>
      </w:r>
      <w:r w:rsidR="00F15128">
        <w:t>na</w:t>
      </w:r>
      <w:r w:rsidR="00F15128">
        <w:rPr>
          <w:spacing w:val="-4"/>
        </w:rPr>
        <w:t xml:space="preserve"> </w:t>
      </w:r>
      <w:r w:rsidR="00F15128">
        <w:t>który wystawiona jest faktura.</w:t>
      </w:r>
    </w:p>
    <w:p w:rsidR="00D22C26" w:rsidRDefault="00B547FD">
      <w:pPr>
        <w:pStyle w:val="Akapitzlist"/>
        <w:numPr>
          <w:ilvl w:val="0"/>
          <w:numId w:val="5"/>
        </w:numPr>
        <w:tabs>
          <w:tab w:val="left" w:pos="385"/>
        </w:tabs>
        <w:spacing w:before="3" w:line="360" w:lineRule="auto"/>
        <w:ind w:right="112" w:firstLine="0"/>
      </w:pPr>
      <w:r>
        <w:t>W</w:t>
      </w:r>
      <w:r>
        <w:rPr>
          <w:spacing w:val="7"/>
        </w:rPr>
        <w:t xml:space="preserve"> </w:t>
      </w:r>
      <w:r>
        <w:t>przypadku</w:t>
      </w:r>
      <w:r>
        <w:rPr>
          <w:spacing w:val="7"/>
        </w:rPr>
        <w:t xml:space="preserve"> </w:t>
      </w:r>
      <w:r>
        <w:t>refundacji</w:t>
      </w:r>
      <w:r>
        <w:rPr>
          <w:spacing w:val="9"/>
        </w:rPr>
        <w:t xml:space="preserve"> </w:t>
      </w:r>
      <w:r>
        <w:t>kosztów</w:t>
      </w:r>
      <w:r>
        <w:rPr>
          <w:spacing w:val="7"/>
        </w:rPr>
        <w:t xml:space="preserve"> </w:t>
      </w:r>
      <w:r>
        <w:t>przejazdu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własnym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środkiem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transportu</w:t>
      </w:r>
      <w:r>
        <w:rPr>
          <w:rFonts w:ascii="Arial" w:hAnsi="Arial"/>
          <w:b/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wniosku</w:t>
      </w:r>
      <w:r>
        <w:rPr>
          <w:spacing w:val="7"/>
        </w:rPr>
        <w:t xml:space="preserve"> </w:t>
      </w:r>
      <w:r w:rsidR="00F15128">
        <w:rPr>
          <w:spacing w:val="7"/>
        </w:rPr>
        <w:br/>
      </w:r>
      <w:r>
        <w:t>o</w:t>
      </w:r>
      <w:r w:rsidR="00F15128">
        <w:t xml:space="preserve"> </w:t>
      </w:r>
      <w:r>
        <w:rPr>
          <w:spacing w:val="-66"/>
        </w:rPr>
        <w:t xml:space="preserve"> </w:t>
      </w:r>
      <w:r>
        <w:t>refundację</w:t>
      </w:r>
      <w:r>
        <w:rPr>
          <w:spacing w:val="-2"/>
        </w:rPr>
        <w:t xml:space="preserve"> </w:t>
      </w:r>
      <w:r>
        <w:t>dołączyć</w:t>
      </w:r>
      <w:r>
        <w:rPr>
          <w:spacing w:val="-1"/>
        </w:rPr>
        <w:t xml:space="preserve"> </w:t>
      </w:r>
      <w:r>
        <w:t>należy fakturę</w:t>
      </w:r>
      <w:r>
        <w:rPr>
          <w:spacing w:val="-4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paliwa.</w:t>
      </w:r>
    </w:p>
    <w:p w:rsidR="00D22C26" w:rsidRDefault="00B547FD">
      <w:pPr>
        <w:pStyle w:val="Tekstpodstawowy"/>
        <w:spacing w:before="1" w:line="360" w:lineRule="auto"/>
        <w:ind w:right="115"/>
      </w:pPr>
      <w:r>
        <w:t>Faktura zakupu paliwa musi być wystawiona na osobę ubiegającą się o zwrot kosztów</w:t>
      </w:r>
      <w:r>
        <w:rPr>
          <w:spacing w:val="1"/>
        </w:rPr>
        <w:t xml:space="preserve"> </w:t>
      </w:r>
      <w:r>
        <w:t>przejazdu w oparciu o aktualnie obowiązujące przepisy oraz zawierać dodatkowo numer</w:t>
      </w:r>
      <w:r>
        <w:rPr>
          <w:spacing w:val="1"/>
        </w:rPr>
        <w:t xml:space="preserve"> </w:t>
      </w:r>
      <w:r>
        <w:t>rejestracyjny</w:t>
      </w:r>
      <w:r>
        <w:rPr>
          <w:spacing w:val="-1"/>
        </w:rPr>
        <w:t xml:space="preserve"> </w:t>
      </w:r>
      <w:r>
        <w:t>samochodu.</w:t>
      </w:r>
      <w:r w:rsidR="00045A3A">
        <w:t xml:space="preserve"> Faktura musi dotyczyć zakupu paliwa dokonanego w miesiącu za który ma być wypłacony zwrot.</w:t>
      </w:r>
    </w:p>
    <w:p w:rsidR="00045A3A" w:rsidRDefault="00045A3A" w:rsidP="00045A3A">
      <w:pPr>
        <w:pStyle w:val="Tekstpodstawowy"/>
        <w:numPr>
          <w:ilvl w:val="0"/>
          <w:numId w:val="5"/>
        </w:numPr>
        <w:spacing w:before="1" w:line="360" w:lineRule="auto"/>
        <w:ind w:right="115"/>
      </w:pPr>
      <w:r>
        <w:t xml:space="preserve"> Do wniosku o refundację kosztów przejazdu należy dołączyć oryginał lub kserokopię listy obecności potwierdzoną przez pracodawcę za zgodność </w:t>
      </w:r>
      <w:r w:rsidR="00740EB3">
        <w:t>z oryginałem</w:t>
      </w:r>
      <w:r w:rsidR="00F15128">
        <w:t xml:space="preserve"> z miesiąca , za który ma być</w:t>
      </w:r>
      <w:r w:rsidR="00E77B2B">
        <w:t xml:space="preserve"> wypłacony zwrot kosztów przejazdu</w:t>
      </w:r>
      <w:r w:rsidR="00F15128">
        <w:t>.</w:t>
      </w:r>
    </w:p>
    <w:p w:rsidR="00D22C26" w:rsidRDefault="00B547FD">
      <w:pPr>
        <w:pStyle w:val="Akapitzlist"/>
        <w:numPr>
          <w:ilvl w:val="0"/>
          <w:numId w:val="5"/>
        </w:numPr>
        <w:tabs>
          <w:tab w:val="left" w:pos="431"/>
        </w:tabs>
        <w:spacing w:line="360" w:lineRule="auto"/>
        <w:ind w:right="115" w:firstLine="0"/>
        <w:jc w:val="both"/>
      </w:pPr>
      <w:r>
        <w:t>W przypadku refundacji zwrotu kosztów zakwaterowania do wniosku należy dołączyć</w:t>
      </w:r>
      <w:r>
        <w:rPr>
          <w:spacing w:val="1"/>
        </w:rPr>
        <w:t xml:space="preserve"> </w:t>
      </w:r>
      <w:r>
        <w:t>potwierdzenie opłaty najmu lokalu mieszkalnego oraz listę obecności z miejsca zatrudnienia,</w:t>
      </w:r>
      <w:r>
        <w:rPr>
          <w:spacing w:val="1"/>
        </w:rPr>
        <w:t xml:space="preserve"> </w:t>
      </w:r>
      <w:r>
        <w:t>stażu,</w:t>
      </w:r>
      <w:r>
        <w:rPr>
          <w:spacing w:val="-3"/>
        </w:rPr>
        <w:t xml:space="preserve"> </w:t>
      </w:r>
      <w:r>
        <w:t>przygotowania</w:t>
      </w:r>
      <w:r>
        <w:rPr>
          <w:spacing w:val="-3"/>
        </w:rPr>
        <w:t xml:space="preserve"> </w:t>
      </w:r>
      <w:r>
        <w:t>zawodowego</w:t>
      </w:r>
      <w:r>
        <w:rPr>
          <w:spacing w:val="-4"/>
        </w:rPr>
        <w:t xml:space="preserve"> </w:t>
      </w:r>
      <w:r>
        <w:t>dorosłych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poradnictwa</w:t>
      </w:r>
      <w:r>
        <w:rPr>
          <w:spacing w:val="-3"/>
        </w:rPr>
        <w:t xml:space="preserve"> </w:t>
      </w:r>
      <w:r>
        <w:t>zawodowego.</w:t>
      </w:r>
    </w:p>
    <w:p w:rsidR="00D22C26" w:rsidRDefault="00D22C26">
      <w:pPr>
        <w:pStyle w:val="Tekstpodstawowy"/>
        <w:spacing w:before="10"/>
        <w:ind w:left="0"/>
        <w:jc w:val="left"/>
        <w:rPr>
          <w:sz w:val="32"/>
        </w:rPr>
      </w:pPr>
    </w:p>
    <w:p w:rsidR="00D22C26" w:rsidRDefault="00B547FD">
      <w:pPr>
        <w:pStyle w:val="Nagwek1"/>
        <w:ind w:right="114"/>
      </w:pPr>
      <w:r>
        <w:t>ROZDZIAŁ</w:t>
      </w:r>
      <w:r>
        <w:rPr>
          <w:spacing w:val="-2"/>
        </w:rPr>
        <w:t xml:space="preserve"> </w:t>
      </w:r>
      <w:r>
        <w:t>IV</w:t>
      </w:r>
    </w:p>
    <w:p w:rsidR="00D22C26" w:rsidRDefault="00B547FD">
      <w:pPr>
        <w:spacing w:before="126"/>
        <w:ind w:left="113" w:right="1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SPOSÓB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OBLICZANIA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REFUNDACJI</w:t>
      </w:r>
    </w:p>
    <w:p w:rsidR="00D22C26" w:rsidRDefault="00B547FD">
      <w:pPr>
        <w:pStyle w:val="Nagwek1"/>
        <w:spacing w:before="126"/>
      </w:pPr>
      <w:r>
        <w:t>§ 5</w:t>
      </w:r>
    </w:p>
    <w:p w:rsidR="00D22C26" w:rsidRDefault="00D22C26">
      <w:pPr>
        <w:pStyle w:val="Tekstpodstawowy"/>
        <w:ind w:left="0"/>
        <w:jc w:val="left"/>
        <w:rPr>
          <w:rFonts w:ascii="Arial"/>
          <w:b/>
          <w:sz w:val="24"/>
        </w:rPr>
      </w:pPr>
    </w:p>
    <w:p w:rsidR="00D22C26" w:rsidRDefault="00D22C26">
      <w:pPr>
        <w:pStyle w:val="Tekstpodstawowy"/>
        <w:ind w:left="0"/>
        <w:jc w:val="left"/>
        <w:rPr>
          <w:rFonts w:ascii="Arial"/>
          <w:b/>
          <w:sz w:val="20"/>
        </w:rPr>
      </w:pPr>
    </w:p>
    <w:p w:rsidR="00D22C26" w:rsidRDefault="00B547FD">
      <w:pPr>
        <w:pStyle w:val="Akapitzlist"/>
        <w:numPr>
          <w:ilvl w:val="0"/>
          <w:numId w:val="3"/>
        </w:numPr>
        <w:tabs>
          <w:tab w:val="left" w:pos="373"/>
        </w:tabs>
        <w:spacing w:line="360" w:lineRule="auto"/>
        <w:ind w:right="118" w:firstLine="0"/>
        <w:rPr>
          <w:rFonts w:ascii="Arial" w:hAnsi="Arial"/>
          <w:b/>
        </w:rPr>
      </w:pPr>
      <w:r>
        <w:rPr>
          <w:rFonts w:ascii="Arial" w:hAnsi="Arial"/>
          <w:b/>
        </w:rPr>
        <w:t>Refundacja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dokonywana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jest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okresy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miesięczne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z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dołu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terminie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daty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złożenia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kompletnego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wniosku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refundację.</w:t>
      </w:r>
    </w:p>
    <w:p w:rsidR="00D22C26" w:rsidRDefault="00B547FD">
      <w:pPr>
        <w:pStyle w:val="Akapitzlist"/>
        <w:numPr>
          <w:ilvl w:val="0"/>
          <w:numId w:val="3"/>
        </w:numPr>
        <w:tabs>
          <w:tab w:val="left" w:pos="383"/>
        </w:tabs>
        <w:spacing w:before="3" w:line="360" w:lineRule="auto"/>
        <w:ind w:right="112" w:firstLine="0"/>
        <w:jc w:val="both"/>
      </w:pPr>
      <w:r>
        <w:t>Zwrot kosztów przejazdu przysługuje za dni, w których wnioskodawca faktycznie odbywał</w:t>
      </w:r>
      <w:r>
        <w:rPr>
          <w:spacing w:val="1"/>
        </w:rPr>
        <w:t xml:space="preserve"> </w:t>
      </w:r>
      <w:r>
        <w:t>staż, zatrudnienie, przygotowanie zawodowe dorosłych lub zajęcia z zakresu poradnictwa</w:t>
      </w:r>
      <w:r>
        <w:rPr>
          <w:spacing w:val="1"/>
        </w:rPr>
        <w:t xml:space="preserve"> </w:t>
      </w:r>
      <w:r>
        <w:t>zawodowego</w:t>
      </w:r>
      <w:r>
        <w:rPr>
          <w:spacing w:val="67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listą obecności.</w:t>
      </w:r>
    </w:p>
    <w:p w:rsidR="00D22C26" w:rsidRDefault="00B547FD">
      <w:pPr>
        <w:pStyle w:val="Akapitzlist"/>
        <w:numPr>
          <w:ilvl w:val="0"/>
          <w:numId w:val="3"/>
        </w:numPr>
        <w:tabs>
          <w:tab w:val="left" w:pos="376"/>
        </w:tabs>
        <w:spacing w:line="360" w:lineRule="auto"/>
        <w:ind w:right="113" w:firstLine="0"/>
        <w:jc w:val="both"/>
      </w:pPr>
      <w:r>
        <w:t>Jeżeli okres, za który Wnioskodawca wnioskuje jest krótszy niż miesiąc, zwrot następuje w</w:t>
      </w:r>
      <w:r>
        <w:rPr>
          <w:spacing w:val="-66"/>
        </w:rPr>
        <w:t xml:space="preserve"> </w:t>
      </w:r>
      <w:r>
        <w:t>kwocie obliczonej proporcjonalnie do okresu, za który refundacja przysługuje (miesięczną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przejazdu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podzielić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pomnożyć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przypadających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okresie,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który refundacja przysługuje).</w:t>
      </w:r>
    </w:p>
    <w:p w:rsidR="00D22C26" w:rsidRDefault="00B547FD">
      <w:pPr>
        <w:pStyle w:val="Akapitzlist"/>
        <w:numPr>
          <w:ilvl w:val="0"/>
          <w:numId w:val="3"/>
        </w:numPr>
        <w:tabs>
          <w:tab w:val="left" w:pos="362"/>
        </w:tabs>
        <w:spacing w:before="1" w:line="360" w:lineRule="auto"/>
        <w:ind w:right="117" w:firstLine="0"/>
        <w:jc w:val="both"/>
      </w:pP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przypadku</w:t>
      </w:r>
      <w:r>
        <w:rPr>
          <w:spacing w:val="-12"/>
        </w:rPr>
        <w:t xml:space="preserve"> </w:t>
      </w:r>
      <w:r>
        <w:rPr>
          <w:spacing w:val="-1"/>
        </w:rPr>
        <w:t>biletów</w:t>
      </w:r>
      <w:r>
        <w:rPr>
          <w:spacing w:val="-16"/>
        </w:rPr>
        <w:t xml:space="preserve"> </w:t>
      </w:r>
      <w:r>
        <w:rPr>
          <w:spacing w:val="-1"/>
        </w:rPr>
        <w:t>miesięcznych/innych</w:t>
      </w:r>
      <w:r>
        <w:rPr>
          <w:spacing w:val="-13"/>
        </w:rPr>
        <w:t xml:space="preserve"> </w:t>
      </w:r>
      <w:r>
        <w:t>tożsamych</w:t>
      </w:r>
      <w:r>
        <w:rPr>
          <w:spacing w:val="-12"/>
        </w:rPr>
        <w:t xml:space="preserve"> </w:t>
      </w:r>
      <w:r>
        <w:t>dokumentów,</w:t>
      </w:r>
      <w:r>
        <w:rPr>
          <w:spacing w:val="-1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refundacji</w:t>
      </w:r>
      <w:r>
        <w:rPr>
          <w:spacing w:val="-11"/>
        </w:rPr>
        <w:t xml:space="preserve"> </w:t>
      </w:r>
      <w:r>
        <w:t>zalicza</w:t>
      </w:r>
      <w:r>
        <w:rPr>
          <w:spacing w:val="-12"/>
        </w:rPr>
        <w:t xml:space="preserve"> </w:t>
      </w:r>
      <w:r>
        <w:t>się</w:t>
      </w:r>
      <w:r>
        <w:rPr>
          <w:spacing w:val="-66"/>
        </w:rPr>
        <w:t xml:space="preserve"> </w:t>
      </w:r>
      <w:r>
        <w:lastRenderedPageBreak/>
        <w:t>również</w:t>
      </w:r>
      <w:r>
        <w:rPr>
          <w:spacing w:val="-1"/>
        </w:rPr>
        <w:t xml:space="preserve"> </w:t>
      </w:r>
      <w:r>
        <w:t>soboty,</w:t>
      </w:r>
      <w:r>
        <w:rPr>
          <w:spacing w:val="-2"/>
        </w:rPr>
        <w:t xml:space="preserve"> </w:t>
      </w:r>
      <w:r>
        <w:t>niedziele</w:t>
      </w:r>
      <w:r>
        <w:rPr>
          <w:spacing w:val="-1"/>
        </w:rPr>
        <w:t xml:space="preserve"> </w:t>
      </w:r>
      <w:r>
        <w:t>oraz dni</w:t>
      </w:r>
      <w:r>
        <w:rPr>
          <w:spacing w:val="-3"/>
        </w:rPr>
        <w:t xml:space="preserve"> </w:t>
      </w:r>
      <w:r>
        <w:t>świąteczne.</w:t>
      </w:r>
    </w:p>
    <w:p w:rsidR="00D22C26" w:rsidRDefault="00B547FD">
      <w:pPr>
        <w:pStyle w:val="Nagwek1"/>
        <w:spacing w:before="73"/>
      </w:pPr>
      <w:r>
        <w:t>§ 6</w:t>
      </w:r>
    </w:p>
    <w:p w:rsidR="00D22C26" w:rsidRDefault="00D22C26">
      <w:pPr>
        <w:pStyle w:val="Tekstpodstawowy"/>
        <w:spacing w:before="5"/>
        <w:ind w:left="0"/>
        <w:jc w:val="left"/>
        <w:rPr>
          <w:rFonts w:ascii="Arial"/>
          <w:b/>
          <w:sz w:val="20"/>
        </w:rPr>
      </w:pPr>
    </w:p>
    <w:p w:rsidR="00D22C26" w:rsidRDefault="00B547FD">
      <w:pPr>
        <w:pStyle w:val="Akapitzlist"/>
        <w:numPr>
          <w:ilvl w:val="0"/>
          <w:numId w:val="2"/>
        </w:numPr>
        <w:tabs>
          <w:tab w:val="left" w:pos="374"/>
        </w:tabs>
        <w:ind w:hanging="258"/>
        <w:jc w:val="both"/>
      </w:pPr>
      <w:r>
        <w:t>Urząd</w:t>
      </w:r>
      <w:r>
        <w:rPr>
          <w:spacing w:val="-5"/>
        </w:rPr>
        <w:t xml:space="preserve"> </w:t>
      </w:r>
      <w:r>
        <w:t>dopuszcza</w:t>
      </w:r>
      <w:r>
        <w:rPr>
          <w:spacing w:val="-5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refundacji</w:t>
      </w:r>
      <w:r>
        <w:rPr>
          <w:spacing w:val="-2"/>
        </w:rPr>
        <w:t xml:space="preserve"> </w:t>
      </w:r>
      <w:r>
        <w:t>kosztów</w:t>
      </w:r>
      <w:r>
        <w:rPr>
          <w:spacing w:val="-5"/>
        </w:rPr>
        <w:t xml:space="preserve"> </w:t>
      </w:r>
      <w:r>
        <w:t>przejazdu</w:t>
      </w:r>
      <w:r>
        <w:rPr>
          <w:spacing w:val="-4"/>
        </w:rPr>
        <w:t xml:space="preserve"> </w:t>
      </w:r>
      <w:r>
        <w:t>własnym</w:t>
      </w:r>
      <w:r>
        <w:rPr>
          <w:spacing w:val="-5"/>
        </w:rPr>
        <w:t xml:space="preserve"> </w:t>
      </w:r>
      <w:r>
        <w:t>środkiem</w:t>
      </w:r>
      <w:r>
        <w:rPr>
          <w:spacing w:val="-3"/>
        </w:rPr>
        <w:t xml:space="preserve"> </w:t>
      </w:r>
      <w:r>
        <w:t>transportu.</w:t>
      </w:r>
    </w:p>
    <w:p w:rsidR="00D22C26" w:rsidRDefault="00B547FD">
      <w:pPr>
        <w:pStyle w:val="Akapitzlist"/>
        <w:numPr>
          <w:ilvl w:val="0"/>
          <w:numId w:val="2"/>
        </w:numPr>
        <w:tabs>
          <w:tab w:val="left" w:pos="513"/>
        </w:tabs>
        <w:spacing w:before="133" w:line="360" w:lineRule="auto"/>
        <w:ind w:left="116" w:right="121" w:firstLine="0"/>
        <w:jc w:val="both"/>
      </w:pPr>
      <w:r>
        <w:t>Bezrobotny</w:t>
      </w:r>
      <w:r>
        <w:rPr>
          <w:spacing w:val="1"/>
        </w:rPr>
        <w:t xml:space="preserve"> </w:t>
      </w:r>
      <w:r>
        <w:t>korzystający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środka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właścicielem,</w:t>
      </w:r>
      <w:r>
        <w:rPr>
          <w:spacing w:val="1"/>
        </w:rPr>
        <w:t xml:space="preserve"> </w:t>
      </w:r>
      <w:r>
        <w:t>współwłaścicielem</w:t>
      </w:r>
      <w:r>
        <w:rPr>
          <w:spacing w:val="-2"/>
        </w:rPr>
        <w:t xml:space="preserve"> </w:t>
      </w:r>
      <w:r>
        <w:t>lub użytkownikiem</w:t>
      </w:r>
      <w:r>
        <w:rPr>
          <w:spacing w:val="-1"/>
        </w:rPr>
        <w:t xml:space="preserve"> </w:t>
      </w:r>
      <w:r>
        <w:t>pojazdu.</w:t>
      </w:r>
    </w:p>
    <w:p w:rsidR="00D22C26" w:rsidRDefault="00B547FD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116" w:right="111" w:firstLine="0"/>
        <w:jc w:val="both"/>
      </w:pPr>
      <w:r>
        <w:t>Kwota refundacji prywatnym środkiem transportu nie może być wyższa od faktycznie</w:t>
      </w:r>
      <w:r>
        <w:rPr>
          <w:spacing w:val="1"/>
        </w:rPr>
        <w:t xml:space="preserve"> </w:t>
      </w:r>
      <w:r>
        <w:t>poniesionych kosztów, a jej wysokość nie może przekroczyć ceny biletów najtańszego środka</w:t>
      </w:r>
      <w:r>
        <w:rPr>
          <w:spacing w:val="-66"/>
        </w:rPr>
        <w:t xml:space="preserve"> </w:t>
      </w:r>
      <w:r>
        <w:rPr>
          <w:spacing w:val="-1"/>
        </w:rPr>
        <w:t>komunikacji</w:t>
      </w:r>
      <w:r>
        <w:rPr>
          <w:spacing w:val="-16"/>
        </w:rPr>
        <w:t xml:space="preserve"> </w:t>
      </w:r>
      <w:r>
        <w:rPr>
          <w:spacing w:val="-1"/>
        </w:rPr>
        <w:t>zbiorowej</w:t>
      </w:r>
      <w:r>
        <w:rPr>
          <w:spacing w:val="-16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danym</w:t>
      </w:r>
      <w:r>
        <w:rPr>
          <w:spacing w:val="-17"/>
        </w:rPr>
        <w:t xml:space="preserve"> </w:t>
      </w:r>
      <w:r>
        <w:t>odcinku.</w:t>
      </w:r>
      <w:r>
        <w:rPr>
          <w:spacing w:val="-16"/>
        </w:rPr>
        <w:t xml:space="preserve"> </w:t>
      </w:r>
      <w:r>
        <w:t>Zwrot</w:t>
      </w:r>
      <w:r>
        <w:rPr>
          <w:spacing w:val="-18"/>
        </w:rPr>
        <w:t xml:space="preserve"> </w:t>
      </w:r>
      <w:r>
        <w:t>kosztów</w:t>
      </w:r>
      <w:r>
        <w:rPr>
          <w:spacing w:val="-19"/>
        </w:rPr>
        <w:t xml:space="preserve"> </w:t>
      </w:r>
      <w:r w:rsidR="00E77B2B">
        <w:t>przejazdu</w:t>
      </w:r>
      <w:r>
        <w:rPr>
          <w:spacing w:val="-17"/>
        </w:rPr>
        <w:t xml:space="preserve"> </w:t>
      </w:r>
      <w:r>
        <w:t>przysługuje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dni,</w:t>
      </w:r>
      <w:r>
        <w:rPr>
          <w:spacing w:val="-1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których</w:t>
      </w:r>
      <w:r>
        <w:rPr>
          <w:spacing w:val="-66"/>
        </w:rPr>
        <w:t xml:space="preserve"> </w:t>
      </w:r>
      <w:r>
        <w:t>Wnioskodawca</w:t>
      </w:r>
      <w:r>
        <w:rPr>
          <w:spacing w:val="-10"/>
        </w:rPr>
        <w:t xml:space="preserve"> </w:t>
      </w:r>
      <w:r>
        <w:t>faktycznie</w:t>
      </w:r>
      <w:r>
        <w:rPr>
          <w:spacing w:val="-10"/>
        </w:rPr>
        <w:t xml:space="preserve"> </w:t>
      </w:r>
      <w:r>
        <w:t>odbywał</w:t>
      </w:r>
      <w:r>
        <w:rPr>
          <w:spacing w:val="-10"/>
        </w:rPr>
        <w:t xml:space="preserve"> </w:t>
      </w:r>
      <w:r>
        <w:t>staż,</w:t>
      </w:r>
      <w:r>
        <w:rPr>
          <w:spacing w:val="-10"/>
        </w:rPr>
        <w:t xml:space="preserve"> </w:t>
      </w:r>
      <w:r>
        <w:t>zatrudnienie,</w:t>
      </w:r>
      <w:r>
        <w:rPr>
          <w:spacing w:val="-8"/>
        </w:rPr>
        <w:t xml:space="preserve"> </w:t>
      </w:r>
      <w:r>
        <w:t>przygotowanie</w:t>
      </w:r>
      <w:r>
        <w:rPr>
          <w:spacing w:val="-10"/>
        </w:rPr>
        <w:t xml:space="preserve"> </w:t>
      </w:r>
      <w:r>
        <w:t>zawodowe</w:t>
      </w:r>
      <w:r>
        <w:rPr>
          <w:spacing w:val="-9"/>
        </w:rPr>
        <w:t xml:space="preserve"> </w:t>
      </w:r>
      <w:r>
        <w:t>dorosłych</w:t>
      </w:r>
      <w:r>
        <w:rPr>
          <w:spacing w:val="-10"/>
        </w:rPr>
        <w:t xml:space="preserve"> </w:t>
      </w:r>
      <w:r>
        <w:t>lub</w:t>
      </w:r>
      <w:r>
        <w:rPr>
          <w:spacing w:val="-67"/>
        </w:rPr>
        <w:t xml:space="preserve"> </w:t>
      </w:r>
      <w:r>
        <w:t>zajęć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zakresu</w:t>
      </w:r>
      <w:r>
        <w:rPr>
          <w:spacing w:val="-17"/>
        </w:rPr>
        <w:t xml:space="preserve"> </w:t>
      </w:r>
      <w:r>
        <w:t>poradnictwa</w:t>
      </w:r>
      <w:r>
        <w:rPr>
          <w:spacing w:val="-15"/>
        </w:rPr>
        <w:t xml:space="preserve"> </w:t>
      </w:r>
      <w:r>
        <w:t>zawodowego</w:t>
      </w:r>
      <w:r>
        <w:rPr>
          <w:spacing w:val="-16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listą</w:t>
      </w:r>
      <w:r>
        <w:rPr>
          <w:spacing w:val="-14"/>
        </w:rPr>
        <w:t xml:space="preserve"> </w:t>
      </w:r>
      <w:r>
        <w:t>obecności.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nieobecności</w:t>
      </w:r>
      <w:r>
        <w:rPr>
          <w:spacing w:val="-67"/>
        </w:rPr>
        <w:t xml:space="preserve"> </w:t>
      </w:r>
      <w:r>
        <w:rPr>
          <w:spacing w:val="-1"/>
        </w:rPr>
        <w:t>usprawiedliwionej</w:t>
      </w:r>
      <w:r>
        <w:rPr>
          <w:spacing w:val="-12"/>
        </w:rPr>
        <w:t xml:space="preserve"> </w:t>
      </w:r>
      <w:r>
        <w:t>(m.in.</w:t>
      </w:r>
      <w:r>
        <w:rPr>
          <w:spacing w:val="-17"/>
        </w:rPr>
        <w:t xml:space="preserve"> </w:t>
      </w:r>
      <w:r>
        <w:t>zwolnienie</w:t>
      </w:r>
      <w:r>
        <w:rPr>
          <w:spacing w:val="-14"/>
        </w:rPr>
        <w:t xml:space="preserve"> </w:t>
      </w:r>
      <w:r>
        <w:t>lekarskie),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także</w:t>
      </w:r>
      <w:r>
        <w:rPr>
          <w:spacing w:val="-14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wolnych</w:t>
      </w:r>
      <w:r>
        <w:rPr>
          <w:spacing w:val="-14"/>
        </w:rPr>
        <w:t xml:space="preserve"> </w:t>
      </w:r>
      <w:r>
        <w:t>refundacja</w:t>
      </w:r>
      <w:r>
        <w:rPr>
          <w:spacing w:val="-13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przysługuje.</w:t>
      </w:r>
      <w:r w:rsidR="009D4848">
        <w:t xml:space="preserve"> </w:t>
      </w:r>
      <w:r w:rsidR="00973EC1">
        <w:t>Podstawą</w:t>
      </w:r>
      <w:r w:rsidR="009D4848">
        <w:rPr>
          <w:spacing w:val="-16"/>
        </w:rPr>
        <w:t xml:space="preserve"> </w:t>
      </w:r>
      <w:r w:rsidR="00973EC1">
        <w:t xml:space="preserve">naliczenia </w:t>
      </w:r>
      <w:r w:rsidR="009D4848">
        <w:rPr>
          <w:spacing w:val="-16"/>
        </w:rPr>
        <w:t xml:space="preserve"> </w:t>
      </w:r>
      <w:r w:rsidR="00973EC1">
        <w:t xml:space="preserve">wysokości </w:t>
      </w:r>
      <w:r w:rsidR="009D4848">
        <w:rPr>
          <w:spacing w:val="-66"/>
        </w:rPr>
        <w:t xml:space="preserve"> </w:t>
      </w:r>
      <w:r w:rsidR="009D4848">
        <w:t>zwrotu</w:t>
      </w:r>
      <w:r w:rsidR="009D4848">
        <w:rPr>
          <w:spacing w:val="1"/>
        </w:rPr>
        <w:t xml:space="preserve"> </w:t>
      </w:r>
      <w:r w:rsidR="009D4848">
        <w:t>kosztów</w:t>
      </w:r>
      <w:r w:rsidR="009D4848">
        <w:rPr>
          <w:spacing w:val="1"/>
        </w:rPr>
        <w:t xml:space="preserve"> </w:t>
      </w:r>
      <w:r w:rsidR="009D4848">
        <w:t>przejazdu</w:t>
      </w:r>
      <w:r w:rsidR="00973EC1" w:rsidRPr="00973EC1">
        <w:t xml:space="preserve"> </w:t>
      </w:r>
      <w:r w:rsidR="00973EC1">
        <w:t>z miejsca zamieszkania i powrotu do miejsca zatrudnienia, innej pracy zarobkowej,</w:t>
      </w:r>
      <w:r w:rsidR="00973EC1">
        <w:rPr>
          <w:spacing w:val="-66"/>
        </w:rPr>
        <w:t xml:space="preserve"> </w:t>
      </w:r>
      <w:r w:rsidR="00973EC1">
        <w:t>stażu, przygotowania zawodowego dorosłych, zajęć z zakresu poradnictwa zawodowego jest cena</w:t>
      </w:r>
      <w:r w:rsidR="00973EC1">
        <w:rPr>
          <w:spacing w:val="-15"/>
        </w:rPr>
        <w:t xml:space="preserve"> </w:t>
      </w:r>
      <w:r w:rsidR="00973EC1">
        <w:t>biletu</w:t>
      </w:r>
      <w:r w:rsidR="00973EC1">
        <w:rPr>
          <w:spacing w:val="-15"/>
        </w:rPr>
        <w:t xml:space="preserve"> </w:t>
      </w:r>
      <w:r w:rsidR="00973EC1">
        <w:t>miesięcznego</w:t>
      </w:r>
      <w:r w:rsidR="00973EC1">
        <w:rPr>
          <w:spacing w:val="-13"/>
        </w:rPr>
        <w:t xml:space="preserve"> </w:t>
      </w:r>
      <w:r w:rsidR="00973EC1">
        <w:t>lub</w:t>
      </w:r>
      <w:r w:rsidR="00973EC1">
        <w:rPr>
          <w:spacing w:val="-15"/>
        </w:rPr>
        <w:t xml:space="preserve"> </w:t>
      </w:r>
      <w:r w:rsidR="00973EC1">
        <w:t>jednorazowego</w:t>
      </w:r>
      <w:r w:rsidR="00973EC1">
        <w:rPr>
          <w:spacing w:val="-17"/>
        </w:rPr>
        <w:t xml:space="preserve"> </w:t>
      </w:r>
      <w:r w:rsidR="00973EC1">
        <w:t>przejazdu</w:t>
      </w:r>
      <w:r w:rsidR="00973EC1">
        <w:rPr>
          <w:spacing w:val="-14"/>
        </w:rPr>
        <w:t xml:space="preserve"> </w:t>
      </w:r>
      <w:r w:rsidR="00973EC1">
        <w:t>na</w:t>
      </w:r>
      <w:r w:rsidR="00973EC1">
        <w:rPr>
          <w:spacing w:val="-16"/>
        </w:rPr>
        <w:t xml:space="preserve"> </w:t>
      </w:r>
      <w:r w:rsidR="00973EC1">
        <w:t>trasie</w:t>
      </w:r>
      <w:r w:rsidR="00973EC1">
        <w:rPr>
          <w:spacing w:val="-17"/>
        </w:rPr>
        <w:t xml:space="preserve"> </w:t>
      </w:r>
      <w:r w:rsidR="00973EC1">
        <w:t>o</w:t>
      </w:r>
      <w:r w:rsidR="00973EC1">
        <w:rPr>
          <w:spacing w:val="-14"/>
        </w:rPr>
        <w:t xml:space="preserve"> </w:t>
      </w:r>
      <w:r w:rsidR="00973EC1">
        <w:t xml:space="preserve">takiej </w:t>
      </w:r>
      <w:r w:rsidR="00973EC1">
        <w:rPr>
          <w:spacing w:val="-67"/>
        </w:rPr>
        <w:t xml:space="preserve"> </w:t>
      </w:r>
      <w:r w:rsidR="00973EC1">
        <w:t>samej</w:t>
      </w:r>
      <w:r w:rsidR="00973EC1">
        <w:rPr>
          <w:spacing w:val="-1"/>
        </w:rPr>
        <w:t xml:space="preserve"> </w:t>
      </w:r>
      <w:r w:rsidR="00973EC1">
        <w:t>odległości liczonej</w:t>
      </w:r>
      <w:r w:rsidR="00973EC1">
        <w:rPr>
          <w:spacing w:val="-2"/>
        </w:rPr>
        <w:t xml:space="preserve"> </w:t>
      </w:r>
      <w:r w:rsidR="00973EC1">
        <w:t xml:space="preserve">w kilometrach, wskazana w </w:t>
      </w:r>
      <w:r w:rsidR="009D4848">
        <w:rPr>
          <w:spacing w:val="1"/>
        </w:rPr>
        <w:t xml:space="preserve">  </w:t>
      </w:r>
      <w:r w:rsidR="00973EC1">
        <w:t>oświadczeniu</w:t>
      </w:r>
      <w:r>
        <w:t xml:space="preserve"> najtańszego</w:t>
      </w:r>
      <w:r w:rsidR="009D4848">
        <w:t xml:space="preserve"> przewoźnika komunikacji zbiorowej</w:t>
      </w:r>
      <w:r w:rsidR="00973EC1">
        <w:t>.</w:t>
      </w:r>
      <w:r w:rsidR="009D4848">
        <w:t xml:space="preserve"> </w:t>
      </w:r>
    </w:p>
    <w:p w:rsidR="00D22C26" w:rsidRDefault="00B547FD">
      <w:pPr>
        <w:pStyle w:val="Akapitzlist"/>
        <w:numPr>
          <w:ilvl w:val="0"/>
          <w:numId w:val="2"/>
        </w:numPr>
        <w:tabs>
          <w:tab w:val="left" w:pos="376"/>
        </w:tabs>
        <w:spacing w:line="360" w:lineRule="auto"/>
        <w:ind w:left="116" w:right="112" w:firstLine="0"/>
        <w:jc w:val="both"/>
      </w:pPr>
      <w:r>
        <w:t>W sytuacji gdy na danej trasie przejazdu nie kursuje komunikacja publiczna zwrot kosztów</w:t>
      </w:r>
      <w:r>
        <w:rPr>
          <w:spacing w:val="-66"/>
        </w:rPr>
        <w:t xml:space="preserve"> </w:t>
      </w:r>
      <w:r>
        <w:t>przejazdu</w:t>
      </w:r>
      <w:r>
        <w:rPr>
          <w:spacing w:val="1"/>
        </w:rPr>
        <w:t xml:space="preserve"> </w:t>
      </w:r>
      <w:r>
        <w:t>naliczany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odległości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-66"/>
        </w:rPr>
        <w:t xml:space="preserve"> </w:t>
      </w:r>
      <w:r>
        <w:t>odbywania stażu, zatrudnienia,</w:t>
      </w:r>
      <w:r>
        <w:rPr>
          <w:spacing w:val="1"/>
        </w:rPr>
        <w:t xml:space="preserve"> </w:t>
      </w:r>
      <w:r>
        <w:t>przygotowania zawodowego dorosłych lub zajęć z zakresu</w:t>
      </w:r>
      <w:r>
        <w:rPr>
          <w:spacing w:val="1"/>
        </w:rPr>
        <w:t xml:space="preserve"> </w:t>
      </w:r>
      <w:r>
        <w:rPr>
          <w:spacing w:val="-1"/>
        </w:rPr>
        <w:t>poradnictwa</w:t>
      </w:r>
      <w:r>
        <w:rPr>
          <w:spacing w:val="-17"/>
        </w:rPr>
        <w:t xml:space="preserve"> </w:t>
      </w:r>
      <w:r>
        <w:rPr>
          <w:spacing w:val="-1"/>
        </w:rPr>
        <w:t>zawodowego</w:t>
      </w:r>
      <w:r>
        <w:rPr>
          <w:spacing w:val="-16"/>
        </w:rPr>
        <w:t xml:space="preserve"> </w:t>
      </w:r>
      <w:r>
        <w:rPr>
          <w:spacing w:val="-1"/>
        </w:rPr>
        <w:t>liczonej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rPr>
          <w:spacing w:val="-19"/>
        </w:rPr>
        <w:t xml:space="preserve"> </w:t>
      </w:r>
      <w:r>
        <w:rPr>
          <w:spacing w:val="-1"/>
        </w:rPr>
        <w:t>kilometrach.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powyższej</w:t>
      </w:r>
      <w:r>
        <w:rPr>
          <w:spacing w:val="-18"/>
        </w:rPr>
        <w:t xml:space="preserve"> </w:t>
      </w:r>
      <w:r>
        <w:t>sytuacji</w:t>
      </w:r>
      <w:r>
        <w:rPr>
          <w:spacing w:val="-19"/>
        </w:rPr>
        <w:t xml:space="preserve"> </w:t>
      </w:r>
      <w:r>
        <w:t>Urząd</w:t>
      </w:r>
      <w:r>
        <w:rPr>
          <w:spacing w:val="-16"/>
        </w:rPr>
        <w:t xml:space="preserve"> </w:t>
      </w:r>
      <w:r>
        <w:t>naliczy</w:t>
      </w:r>
      <w:r>
        <w:rPr>
          <w:spacing w:val="-16"/>
        </w:rPr>
        <w:t xml:space="preserve"> </w:t>
      </w:r>
      <w:r>
        <w:t>wysokość</w:t>
      </w:r>
      <w:r>
        <w:rPr>
          <w:spacing w:val="-66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przejazdu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rPr>
          <w:spacing w:val="-1"/>
        </w:rPr>
        <w:t>zbiorowej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wysokości</w:t>
      </w:r>
      <w:r>
        <w:rPr>
          <w:spacing w:val="-14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biletu</w:t>
      </w:r>
      <w:r>
        <w:rPr>
          <w:spacing w:val="-15"/>
        </w:rPr>
        <w:t xml:space="preserve"> </w:t>
      </w:r>
      <w:r>
        <w:t>miesięcznego</w:t>
      </w:r>
      <w:r>
        <w:rPr>
          <w:spacing w:val="-13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jednorazowego</w:t>
      </w:r>
      <w:r>
        <w:rPr>
          <w:spacing w:val="-17"/>
        </w:rPr>
        <w:t xml:space="preserve"> </w:t>
      </w:r>
      <w:r>
        <w:t>przejazdu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trasie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takiej</w:t>
      </w:r>
      <w:r>
        <w:rPr>
          <w:spacing w:val="-67"/>
        </w:rPr>
        <w:t xml:space="preserve"> </w:t>
      </w:r>
      <w:r>
        <w:t>samej</w:t>
      </w:r>
      <w:r>
        <w:rPr>
          <w:spacing w:val="-1"/>
        </w:rPr>
        <w:t xml:space="preserve"> </w:t>
      </w:r>
      <w:r>
        <w:t>odległości liczonej</w:t>
      </w:r>
      <w:r>
        <w:rPr>
          <w:spacing w:val="-2"/>
        </w:rPr>
        <w:t xml:space="preserve"> </w:t>
      </w:r>
      <w:r>
        <w:t>w kilometrach.</w:t>
      </w:r>
    </w:p>
    <w:p w:rsidR="00D22C26" w:rsidRDefault="00D22C26">
      <w:pPr>
        <w:pStyle w:val="Tekstpodstawowy"/>
        <w:spacing w:before="8"/>
        <w:ind w:left="0"/>
        <w:jc w:val="left"/>
        <w:rPr>
          <w:sz w:val="32"/>
        </w:rPr>
      </w:pPr>
    </w:p>
    <w:p w:rsidR="00D22C26" w:rsidRDefault="00B547FD">
      <w:pPr>
        <w:pStyle w:val="Nagwek1"/>
        <w:spacing w:before="1" w:line="360" w:lineRule="auto"/>
        <w:ind w:left="3093" w:right="3088" w:firstLine="900"/>
        <w:jc w:val="left"/>
      </w:pPr>
      <w:r>
        <w:t>ROZDZIAŁ V</w:t>
      </w:r>
      <w:r>
        <w:rPr>
          <w:spacing w:val="1"/>
        </w:rPr>
        <w:t xml:space="preserve"> </w:t>
      </w:r>
      <w:r>
        <w:t>POSTANOWIENIA</w:t>
      </w:r>
      <w:r>
        <w:rPr>
          <w:spacing w:val="-8"/>
        </w:rPr>
        <w:t xml:space="preserve"> </w:t>
      </w:r>
      <w:r>
        <w:t>KOŃCOWE</w:t>
      </w:r>
    </w:p>
    <w:p w:rsidR="00D22C26" w:rsidRDefault="00B547FD">
      <w:pPr>
        <w:spacing w:line="252" w:lineRule="exact"/>
        <w:ind w:left="113" w:right="1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D22C26" w:rsidRDefault="00B547FD">
      <w:pPr>
        <w:pStyle w:val="Nagwek1"/>
        <w:spacing w:before="126"/>
        <w:ind w:right="578"/>
      </w:pPr>
      <w:r>
        <w:t>Warunki</w:t>
      </w:r>
      <w:r>
        <w:rPr>
          <w:spacing w:val="-4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regulaminie</w:t>
      </w:r>
      <w:r>
        <w:rPr>
          <w:spacing w:val="-6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osób:</w:t>
      </w:r>
    </w:p>
    <w:p w:rsidR="00D22C26" w:rsidRDefault="00B547FD">
      <w:pPr>
        <w:pStyle w:val="Akapitzlist"/>
        <w:numPr>
          <w:ilvl w:val="1"/>
          <w:numId w:val="2"/>
        </w:numPr>
        <w:tabs>
          <w:tab w:val="left" w:pos="837"/>
        </w:tabs>
        <w:spacing w:before="131" w:line="360" w:lineRule="auto"/>
        <w:ind w:right="190"/>
        <w:rPr>
          <w:rFonts w:ascii="Arial MT" w:hAnsi="Arial MT"/>
        </w:rPr>
      </w:pPr>
      <w:r>
        <w:rPr>
          <w:rFonts w:ascii="Arial MT" w:hAnsi="Arial MT"/>
        </w:rPr>
        <w:t>Niepełnosprawnych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niepozostających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w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zatrudnieniu,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podstawie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11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ustawy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dnia 27 sierpnia 1997r. o rehabilitacji zawodowej i społecznej oraz o zatrudnieniu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osób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niepełnosprawnych,</w:t>
      </w:r>
    </w:p>
    <w:p w:rsidR="00D22C26" w:rsidRDefault="00B547FD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252"/>
        <w:rPr>
          <w:rFonts w:ascii="Arial MT" w:hAnsi="Arial MT"/>
        </w:rPr>
      </w:pPr>
      <w:r>
        <w:rPr>
          <w:rFonts w:ascii="Arial MT" w:hAnsi="Arial MT"/>
          <w:w w:val="95"/>
        </w:rPr>
        <w:t>Poszukujących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pracy</w:t>
      </w:r>
      <w:r>
        <w:rPr>
          <w:rFonts w:ascii="Arial MT" w:hAnsi="Arial MT"/>
          <w:spacing w:val="5"/>
          <w:w w:val="95"/>
        </w:rPr>
        <w:t xml:space="preserve"> </w:t>
      </w:r>
      <w:r>
        <w:rPr>
          <w:rFonts w:ascii="Arial MT" w:hAnsi="Arial MT"/>
          <w:w w:val="95"/>
        </w:rPr>
        <w:t>niepozostających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w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zatrudnieniu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lub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niewykonujących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innej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pracy zarobkowej opiekunów osoby niepełnosprawnej, z wyłączeniem opiekunów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5"/>
        </w:rPr>
        <w:t>osoby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niepełnosprawnej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pobierających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świadczenie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pielęgnacyjne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lub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specjalny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zasiłek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opiekuńczy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na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podstawie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przepisów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o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świadczeniach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rodzinnych,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lub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zasiłek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dla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opiekuna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podstawie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przepisów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ustaleniu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wypłacie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zasiłków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opiekunów.</w:t>
      </w:r>
    </w:p>
    <w:p w:rsidR="00D22C26" w:rsidRDefault="00D22C26">
      <w:pPr>
        <w:pStyle w:val="Tekstpodstawowy"/>
        <w:spacing w:before="9"/>
        <w:ind w:left="0"/>
        <w:jc w:val="left"/>
        <w:rPr>
          <w:rFonts w:ascii="Arial MT"/>
          <w:sz w:val="32"/>
        </w:rPr>
      </w:pPr>
    </w:p>
    <w:p w:rsidR="00E77B2B" w:rsidRDefault="00E77B2B">
      <w:pPr>
        <w:pStyle w:val="Nagwek1"/>
        <w:spacing w:before="1"/>
      </w:pPr>
      <w:r>
        <w:br/>
      </w:r>
    </w:p>
    <w:p w:rsidR="00D22C26" w:rsidRDefault="00B547FD">
      <w:pPr>
        <w:pStyle w:val="Nagwek1"/>
        <w:spacing w:before="1"/>
      </w:pPr>
      <w:r>
        <w:lastRenderedPageBreak/>
        <w:t>§ 8</w:t>
      </w:r>
    </w:p>
    <w:p w:rsidR="00D22C26" w:rsidRDefault="00B547FD">
      <w:pPr>
        <w:pStyle w:val="Akapitzlist"/>
        <w:numPr>
          <w:ilvl w:val="0"/>
          <w:numId w:val="1"/>
        </w:numPr>
        <w:tabs>
          <w:tab w:val="left" w:pos="374"/>
        </w:tabs>
        <w:spacing w:before="129" w:line="360" w:lineRule="auto"/>
        <w:ind w:right="113" w:firstLine="0"/>
        <w:jc w:val="both"/>
      </w:pPr>
      <w:r>
        <w:t>Wnioski niekompletne, wypełnione nieczytelnie lub podpisane przez nieupoważnioną osobę</w:t>
      </w:r>
      <w:r>
        <w:rPr>
          <w:spacing w:val="-6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 rozpatrywane.</w:t>
      </w:r>
    </w:p>
    <w:p w:rsidR="00D22C26" w:rsidRDefault="00B547FD">
      <w:pPr>
        <w:pStyle w:val="Nagwek1"/>
        <w:numPr>
          <w:ilvl w:val="0"/>
          <w:numId w:val="1"/>
        </w:numPr>
        <w:tabs>
          <w:tab w:val="left" w:pos="397"/>
        </w:tabs>
        <w:spacing w:before="73" w:line="362" w:lineRule="auto"/>
        <w:ind w:right="116" w:firstLine="0"/>
        <w:jc w:val="both"/>
      </w:pPr>
      <w:r>
        <w:t>Dyrektor rozpatrując wniosek może żądać dodatkowych informacji, wyjaśnień lub</w:t>
      </w:r>
      <w:r>
        <w:rPr>
          <w:spacing w:val="1"/>
        </w:rPr>
        <w:t xml:space="preserve"> </w:t>
      </w:r>
      <w:r>
        <w:t>dokumentów</w:t>
      </w:r>
      <w:r>
        <w:rPr>
          <w:spacing w:val="4"/>
        </w:rPr>
        <w:t xml:space="preserve"> </w:t>
      </w:r>
      <w:r>
        <w:t>potwierdzających dane zawarte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wniosku.</w:t>
      </w:r>
    </w:p>
    <w:p w:rsidR="00D22C26" w:rsidRDefault="00B547FD">
      <w:pPr>
        <w:pStyle w:val="Akapitzlist"/>
        <w:numPr>
          <w:ilvl w:val="0"/>
          <w:numId w:val="1"/>
        </w:numPr>
        <w:tabs>
          <w:tab w:val="left" w:pos="462"/>
        </w:tabs>
        <w:spacing w:line="360" w:lineRule="auto"/>
        <w:ind w:right="113" w:firstLine="0"/>
        <w:jc w:val="both"/>
      </w:pPr>
      <w:r>
        <w:t>Osoba bezrobotna, która z własnej winy nie ukończyła stażu jest zobowiązana do zwrotu</w:t>
      </w:r>
      <w:r>
        <w:rPr>
          <w:spacing w:val="1"/>
        </w:rPr>
        <w:t xml:space="preserve"> </w:t>
      </w:r>
      <w:r>
        <w:t>kosztów</w:t>
      </w:r>
      <w:r>
        <w:rPr>
          <w:spacing w:val="-8"/>
        </w:rPr>
        <w:t xml:space="preserve"> </w:t>
      </w:r>
      <w:r>
        <w:t>dojazdu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zwrotu</w:t>
      </w:r>
      <w:r>
        <w:rPr>
          <w:spacing w:val="-5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zakwaterowania,</w:t>
      </w:r>
      <w:r>
        <w:rPr>
          <w:spacing w:val="-5"/>
        </w:rPr>
        <w:t xml:space="preserve"> </w:t>
      </w:r>
      <w:r>
        <w:t>chyba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powodem</w:t>
      </w:r>
      <w:r>
        <w:rPr>
          <w:spacing w:val="-9"/>
        </w:rPr>
        <w:t xml:space="preserve"> </w:t>
      </w:r>
      <w:r>
        <w:t>nieukończenia</w:t>
      </w:r>
      <w:r>
        <w:rPr>
          <w:spacing w:val="-5"/>
        </w:rPr>
        <w:t xml:space="preserve"> </w:t>
      </w:r>
      <w:r>
        <w:t>było</w:t>
      </w:r>
      <w:r>
        <w:rPr>
          <w:spacing w:val="-66"/>
        </w:rPr>
        <w:t xml:space="preserve"> </w:t>
      </w:r>
      <w:r>
        <w:t>podjęcie</w:t>
      </w:r>
      <w:r>
        <w:rPr>
          <w:spacing w:val="-2"/>
        </w:rPr>
        <w:t xml:space="preserve"> </w:t>
      </w:r>
      <w:r>
        <w:t>zatrudnienia, innej</w:t>
      </w:r>
      <w:r>
        <w:rPr>
          <w:spacing w:val="-1"/>
        </w:rPr>
        <w:t xml:space="preserve"> </w:t>
      </w:r>
      <w:r>
        <w:t>pracy zarobkowej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gospodarczej.</w:t>
      </w:r>
    </w:p>
    <w:p w:rsidR="00D22C26" w:rsidRDefault="00B547FD">
      <w:pPr>
        <w:pStyle w:val="Akapitzlist"/>
        <w:numPr>
          <w:ilvl w:val="0"/>
          <w:numId w:val="1"/>
        </w:numPr>
        <w:tabs>
          <w:tab w:val="left" w:pos="441"/>
        </w:tabs>
        <w:spacing w:line="360" w:lineRule="auto"/>
        <w:ind w:right="111" w:firstLine="0"/>
        <w:jc w:val="both"/>
      </w:pPr>
      <w:r>
        <w:t>Zwrot kosztów przejazdu</w:t>
      </w:r>
      <w:r>
        <w:rPr>
          <w:spacing w:val="1"/>
        </w:rPr>
        <w:t xml:space="preserve"> </w:t>
      </w:r>
      <w:r>
        <w:t>oraz zwrot kosztów zakwaterowania nie jest</w:t>
      </w:r>
      <w:r>
        <w:rPr>
          <w:spacing w:val="1"/>
        </w:rPr>
        <w:t xml:space="preserve"> </w:t>
      </w:r>
      <w:r>
        <w:t>świadczeniem</w:t>
      </w:r>
      <w:r>
        <w:rPr>
          <w:spacing w:val="1"/>
        </w:rPr>
        <w:t xml:space="preserve"> </w:t>
      </w:r>
      <w:r>
        <w:t>obligatoryjnym</w:t>
      </w:r>
      <w:r>
        <w:rPr>
          <w:spacing w:val="-4"/>
        </w:rPr>
        <w:t xml:space="preserve"> </w:t>
      </w:r>
      <w:r>
        <w:t>i w związku z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procedurom</w:t>
      </w:r>
      <w:r>
        <w:rPr>
          <w:spacing w:val="-1"/>
        </w:rPr>
        <w:t xml:space="preserve"> </w:t>
      </w:r>
      <w:r>
        <w:t>odwoławczym.</w:t>
      </w:r>
    </w:p>
    <w:p w:rsidR="00D22C26" w:rsidRDefault="00B547FD">
      <w:pPr>
        <w:pStyle w:val="Akapitzlist"/>
        <w:numPr>
          <w:ilvl w:val="0"/>
          <w:numId w:val="1"/>
        </w:numPr>
        <w:tabs>
          <w:tab w:val="left" w:pos="374"/>
        </w:tabs>
        <w:spacing w:line="263" w:lineRule="exact"/>
        <w:ind w:left="373" w:hanging="258"/>
        <w:jc w:val="both"/>
      </w:pPr>
      <w:r>
        <w:t>Wszystkie</w:t>
      </w:r>
      <w:r>
        <w:rPr>
          <w:spacing w:val="-5"/>
        </w:rPr>
        <w:t xml:space="preserve"> </w:t>
      </w:r>
      <w:r>
        <w:t>sytuacje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ujęte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niniejszych</w:t>
      </w:r>
      <w:r>
        <w:rPr>
          <w:spacing w:val="-4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rozpatrywane</w:t>
      </w:r>
      <w:r>
        <w:rPr>
          <w:spacing w:val="-4"/>
        </w:rPr>
        <w:t xml:space="preserve"> </w:t>
      </w:r>
      <w:r>
        <w:t>indywidualnie.</w:t>
      </w:r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B547FD">
      <w:pPr>
        <w:pStyle w:val="Tekstpodstawowy"/>
        <w:spacing w:before="218"/>
        <w:jc w:val="left"/>
      </w:pPr>
      <w:r>
        <w:t>Załączniki:</w:t>
      </w:r>
    </w:p>
    <w:p w:rsidR="00D22C26" w:rsidRDefault="00B547FD">
      <w:pPr>
        <w:pStyle w:val="Akapitzlist"/>
        <w:numPr>
          <w:ilvl w:val="1"/>
          <w:numId w:val="1"/>
        </w:numPr>
        <w:tabs>
          <w:tab w:val="left" w:pos="837"/>
        </w:tabs>
        <w:spacing w:before="133" w:line="360" w:lineRule="auto"/>
        <w:ind w:right="112"/>
        <w:jc w:val="both"/>
      </w:pPr>
      <w:r>
        <w:t>Wniosek o zwrot kosztów przejazdu z miejsca zamieszkania i powrotu do miejsca</w:t>
      </w:r>
      <w:r>
        <w:rPr>
          <w:spacing w:val="1"/>
        </w:rPr>
        <w:t xml:space="preserve"> </w:t>
      </w:r>
      <w:r>
        <w:t>zatrudnienia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innej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zarobkowej,</w:t>
      </w:r>
      <w:r>
        <w:rPr>
          <w:spacing w:val="-7"/>
        </w:rPr>
        <w:t xml:space="preserve"> </w:t>
      </w:r>
      <w:r>
        <w:t>stażu,</w:t>
      </w:r>
      <w:r>
        <w:rPr>
          <w:spacing w:val="-8"/>
        </w:rPr>
        <w:t xml:space="preserve"> </w:t>
      </w:r>
      <w:r>
        <w:t>przygotowania</w:t>
      </w:r>
      <w:r>
        <w:rPr>
          <w:spacing w:val="-7"/>
        </w:rPr>
        <w:t xml:space="preserve"> </w:t>
      </w:r>
      <w:r>
        <w:t>zawodowego</w:t>
      </w:r>
      <w:r>
        <w:rPr>
          <w:spacing w:val="-5"/>
        </w:rPr>
        <w:t xml:space="preserve"> </w:t>
      </w:r>
      <w:r>
        <w:t>dorosłych</w:t>
      </w:r>
      <w:r>
        <w:rPr>
          <w:spacing w:val="-66"/>
        </w:rPr>
        <w:t xml:space="preserve"> </w:t>
      </w:r>
      <w:r>
        <w:t>lub zajęć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poradnictwa</w:t>
      </w:r>
      <w:r>
        <w:rPr>
          <w:spacing w:val="-1"/>
        </w:rPr>
        <w:t xml:space="preserve"> </w:t>
      </w:r>
      <w:r>
        <w:t>zawodowego.</w:t>
      </w:r>
    </w:p>
    <w:p w:rsidR="00D22C26" w:rsidRDefault="00B547FD">
      <w:pPr>
        <w:pStyle w:val="Akapitzlist"/>
        <w:numPr>
          <w:ilvl w:val="1"/>
          <w:numId w:val="1"/>
        </w:numPr>
        <w:tabs>
          <w:tab w:val="left" w:pos="837"/>
        </w:tabs>
        <w:spacing w:line="360" w:lineRule="auto"/>
        <w:ind w:right="111"/>
        <w:jc w:val="both"/>
      </w:pPr>
      <w:r>
        <w:t>Wniosek o refundację kosztów przejazdu z miejsca zamieszkania i powrotu do miejsca</w:t>
      </w:r>
      <w:r>
        <w:rPr>
          <w:spacing w:val="-66"/>
        </w:rPr>
        <w:t xml:space="preserve"> </w:t>
      </w:r>
      <w:r>
        <w:t>zatrudnienia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innej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zarobkowej,</w:t>
      </w:r>
      <w:r>
        <w:rPr>
          <w:spacing w:val="-8"/>
        </w:rPr>
        <w:t xml:space="preserve"> </w:t>
      </w:r>
      <w:r>
        <w:t>stażu,</w:t>
      </w:r>
      <w:r>
        <w:rPr>
          <w:spacing w:val="-8"/>
        </w:rPr>
        <w:t xml:space="preserve"> </w:t>
      </w:r>
      <w:r>
        <w:t>przygotowania</w:t>
      </w:r>
      <w:r>
        <w:rPr>
          <w:spacing w:val="-7"/>
        </w:rPr>
        <w:t xml:space="preserve"> </w:t>
      </w:r>
      <w:r>
        <w:t>zawodowego</w:t>
      </w:r>
      <w:r>
        <w:rPr>
          <w:spacing w:val="-6"/>
        </w:rPr>
        <w:t xml:space="preserve"> </w:t>
      </w:r>
      <w:r>
        <w:t>dorosłych</w:t>
      </w:r>
      <w:r>
        <w:rPr>
          <w:spacing w:val="-66"/>
        </w:rPr>
        <w:t xml:space="preserve"> </w:t>
      </w:r>
      <w:r>
        <w:t>lub zajęć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poradnictwa</w:t>
      </w:r>
      <w:r>
        <w:rPr>
          <w:spacing w:val="-1"/>
        </w:rPr>
        <w:t xml:space="preserve"> </w:t>
      </w:r>
      <w:r>
        <w:t>zawodowego.</w:t>
      </w:r>
    </w:p>
    <w:p w:rsidR="00CF71EC" w:rsidRDefault="00CF71EC">
      <w:pPr>
        <w:pStyle w:val="Akapitzlist"/>
        <w:numPr>
          <w:ilvl w:val="1"/>
          <w:numId w:val="1"/>
        </w:numPr>
        <w:tabs>
          <w:tab w:val="left" w:pos="837"/>
        </w:tabs>
        <w:spacing w:line="360" w:lineRule="auto"/>
        <w:ind w:right="111"/>
        <w:jc w:val="both"/>
      </w:pPr>
      <w:r>
        <w:t>Wniosek o zwrot kosztów zakwaterowania.</w:t>
      </w:r>
    </w:p>
    <w:p w:rsidR="00CF71EC" w:rsidRDefault="00CF71EC">
      <w:pPr>
        <w:pStyle w:val="Akapitzlist"/>
        <w:numPr>
          <w:ilvl w:val="1"/>
          <w:numId w:val="1"/>
        </w:numPr>
        <w:tabs>
          <w:tab w:val="left" w:pos="837"/>
        </w:tabs>
        <w:spacing w:line="360" w:lineRule="auto"/>
        <w:ind w:right="111"/>
        <w:jc w:val="both"/>
      </w:pPr>
      <w:r>
        <w:t>Rozliczenie faktycznie poniesionych kosztów zakwaterowania.</w:t>
      </w:r>
      <w:bookmarkStart w:id="0" w:name="_GoBack"/>
      <w:bookmarkEnd w:id="0"/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D22C26">
      <w:pPr>
        <w:pStyle w:val="Tekstpodstawowy"/>
        <w:ind w:left="0"/>
        <w:jc w:val="left"/>
        <w:rPr>
          <w:sz w:val="26"/>
        </w:rPr>
      </w:pPr>
    </w:p>
    <w:p w:rsidR="00D22C26" w:rsidRDefault="00D22C26">
      <w:pPr>
        <w:pStyle w:val="Tekstpodstawowy"/>
        <w:spacing w:before="11"/>
        <w:ind w:left="0"/>
        <w:jc w:val="left"/>
        <w:rPr>
          <w:sz w:val="38"/>
        </w:rPr>
      </w:pPr>
    </w:p>
    <w:p w:rsidR="00D22C26" w:rsidRDefault="00B547FD">
      <w:pPr>
        <w:pStyle w:val="Tekstpodstawowy"/>
        <w:spacing w:line="360" w:lineRule="auto"/>
        <w:ind w:right="111"/>
        <w:rPr>
          <w:rFonts w:ascii="Arial MT" w:hAnsi="Arial MT"/>
        </w:rPr>
      </w:pPr>
      <w:r>
        <w:rPr>
          <w:rFonts w:ascii="Arial MT" w:hAnsi="Arial MT"/>
        </w:rPr>
        <w:t>ZASADY DOKONYWANIA ZWROTU KOSZTÓW PRZEJAZDU Z MIEJSCA ZAMIESZKANIA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 POWROTU DO MIEJSCA ZATRUDNIENIA LUB INNEJ PRACY ZAROBKOWEJ, STAŻU,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PRZYGOTOWANIA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ZAWODOWEGO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DOROSŁYCH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LUB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ZAJĘĆ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ZAKRESU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PORADNICTWA ZAWODOWEGO ORAZ ZWROTU KOSZTÓW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ZAKWATEROWANIA 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5"/>
        </w:rPr>
        <w:t>POWIATOWYM URZĘDZIE PRACY W RADZIEJOWIE ZOSTAŁ ZAAKCEPTOWANY PRZEZ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POWIATOWĄ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RADĘ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RYNKU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PRACY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RADZIEJOWIE.</w:t>
      </w:r>
    </w:p>
    <w:sectPr w:rsidR="00D22C2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813"/>
    <w:multiLevelType w:val="hybridMultilevel"/>
    <w:tmpl w:val="A5809C4A"/>
    <w:lvl w:ilvl="0" w:tplc="38F44E2A">
      <w:start w:val="1"/>
      <w:numFmt w:val="decimal"/>
      <w:lvlText w:val="%1."/>
      <w:lvlJc w:val="left"/>
      <w:pPr>
        <w:ind w:left="116" w:hanging="264"/>
        <w:jc w:val="left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21E21C50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64A051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A43E65F4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C4104C8A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D1A2A99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2B8C0A6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674C27B6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4A48BC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1">
    <w:nsid w:val="1097263C"/>
    <w:multiLevelType w:val="hybridMultilevel"/>
    <w:tmpl w:val="E91C8CD2"/>
    <w:lvl w:ilvl="0" w:tplc="E870BBA4">
      <w:start w:val="1"/>
      <w:numFmt w:val="lowerLetter"/>
      <w:lvlText w:val="%1)"/>
      <w:lvlJc w:val="left"/>
      <w:pPr>
        <w:ind w:left="116" w:hanging="312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01C2C2EC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59FA3698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CEE6D39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2452AEB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1336629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553C3F78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5F7479CC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21D4284C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">
    <w:nsid w:val="154C33DD"/>
    <w:multiLevelType w:val="hybridMultilevel"/>
    <w:tmpl w:val="BDBC8950"/>
    <w:lvl w:ilvl="0" w:tplc="5A0CDE38">
      <w:start w:val="1"/>
      <w:numFmt w:val="decimal"/>
      <w:lvlText w:val="%1."/>
      <w:lvlJc w:val="left"/>
      <w:pPr>
        <w:ind w:left="373" w:hanging="257"/>
        <w:jc w:val="left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A46ADFEE">
      <w:start w:val="1"/>
      <w:numFmt w:val="decimal"/>
      <w:lvlText w:val="%2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301271D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7DE47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2C6F32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1C097F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A28211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34EC62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296679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29CD66B0"/>
    <w:multiLevelType w:val="hybridMultilevel"/>
    <w:tmpl w:val="53F8A8FE"/>
    <w:lvl w:ilvl="0" w:tplc="CAA814A2">
      <w:start w:val="1"/>
      <w:numFmt w:val="lowerLetter"/>
      <w:lvlText w:val="%1)"/>
      <w:lvlJc w:val="left"/>
      <w:pPr>
        <w:ind w:left="116" w:hanging="262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F5F42CCA">
      <w:numFmt w:val="bullet"/>
      <w:lvlText w:val="•"/>
      <w:lvlJc w:val="left"/>
      <w:pPr>
        <w:ind w:left="1038" w:hanging="262"/>
      </w:pPr>
      <w:rPr>
        <w:rFonts w:hint="default"/>
        <w:lang w:val="pl-PL" w:eastAsia="en-US" w:bidi="ar-SA"/>
      </w:rPr>
    </w:lvl>
    <w:lvl w:ilvl="2" w:tplc="BF664976">
      <w:numFmt w:val="bullet"/>
      <w:lvlText w:val="•"/>
      <w:lvlJc w:val="left"/>
      <w:pPr>
        <w:ind w:left="1957" w:hanging="262"/>
      </w:pPr>
      <w:rPr>
        <w:rFonts w:hint="default"/>
        <w:lang w:val="pl-PL" w:eastAsia="en-US" w:bidi="ar-SA"/>
      </w:rPr>
    </w:lvl>
    <w:lvl w:ilvl="3" w:tplc="B6D6BFCC">
      <w:numFmt w:val="bullet"/>
      <w:lvlText w:val="•"/>
      <w:lvlJc w:val="left"/>
      <w:pPr>
        <w:ind w:left="2875" w:hanging="262"/>
      </w:pPr>
      <w:rPr>
        <w:rFonts w:hint="default"/>
        <w:lang w:val="pl-PL" w:eastAsia="en-US" w:bidi="ar-SA"/>
      </w:rPr>
    </w:lvl>
    <w:lvl w:ilvl="4" w:tplc="666243FE">
      <w:numFmt w:val="bullet"/>
      <w:lvlText w:val="•"/>
      <w:lvlJc w:val="left"/>
      <w:pPr>
        <w:ind w:left="3794" w:hanging="262"/>
      </w:pPr>
      <w:rPr>
        <w:rFonts w:hint="default"/>
        <w:lang w:val="pl-PL" w:eastAsia="en-US" w:bidi="ar-SA"/>
      </w:rPr>
    </w:lvl>
    <w:lvl w:ilvl="5" w:tplc="F3268F22">
      <w:numFmt w:val="bullet"/>
      <w:lvlText w:val="•"/>
      <w:lvlJc w:val="left"/>
      <w:pPr>
        <w:ind w:left="4713" w:hanging="262"/>
      </w:pPr>
      <w:rPr>
        <w:rFonts w:hint="default"/>
        <w:lang w:val="pl-PL" w:eastAsia="en-US" w:bidi="ar-SA"/>
      </w:rPr>
    </w:lvl>
    <w:lvl w:ilvl="6" w:tplc="B42EE446">
      <w:numFmt w:val="bullet"/>
      <w:lvlText w:val="•"/>
      <w:lvlJc w:val="left"/>
      <w:pPr>
        <w:ind w:left="5631" w:hanging="262"/>
      </w:pPr>
      <w:rPr>
        <w:rFonts w:hint="default"/>
        <w:lang w:val="pl-PL" w:eastAsia="en-US" w:bidi="ar-SA"/>
      </w:rPr>
    </w:lvl>
    <w:lvl w:ilvl="7" w:tplc="0172CE6C">
      <w:numFmt w:val="bullet"/>
      <w:lvlText w:val="•"/>
      <w:lvlJc w:val="left"/>
      <w:pPr>
        <w:ind w:left="6550" w:hanging="262"/>
      </w:pPr>
      <w:rPr>
        <w:rFonts w:hint="default"/>
        <w:lang w:val="pl-PL" w:eastAsia="en-US" w:bidi="ar-SA"/>
      </w:rPr>
    </w:lvl>
    <w:lvl w:ilvl="8" w:tplc="7CCE8954">
      <w:numFmt w:val="bullet"/>
      <w:lvlText w:val="•"/>
      <w:lvlJc w:val="left"/>
      <w:pPr>
        <w:ind w:left="7469" w:hanging="262"/>
      </w:pPr>
      <w:rPr>
        <w:rFonts w:hint="default"/>
        <w:lang w:val="pl-PL" w:eastAsia="en-US" w:bidi="ar-SA"/>
      </w:rPr>
    </w:lvl>
  </w:abstractNum>
  <w:abstractNum w:abstractNumId="4">
    <w:nsid w:val="3986175D"/>
    <w:multiLevelType w:val="hybridMultilevel"/>
    <w:tmpl w:val="E8406B2A"/>
    <w:lvl w:ilvl="0" w:tplc="B6021BDE">
      <w:start w:val="1"/>
      <w:numFmt w:val="lowerLetter"/>
      <w:lvlText w:val="%1)"/>
      <w:lvlJc w:val="left"/>
      <w:pPr>
        <w:ind w:left="11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70BECB52">
      <w:numFmt w:val="bullet"/>
      <w:lvlText w:val="•"/>
      <w:lvlJc w:val="left"/>
      <w:pPr>
        <w:ind w:left="1038" w:hanging="291"/>
      </w:pPr>
      <w:rPr>
        <w:rFonts w:hint="default"/>
        <w:lang w:val="pl-PL" w:eastAsia="en-US" w:bidi="ar-SA"/>
      </w:rPr>
    </w:lvl>
    <w:lvl w:ilvl="2" w:tplc="9DBA820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2AD69B04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0CA5D5E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350200B0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C1FA2980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80748A0A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182834CE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5">
    <w:nsid w:val="3E0471EF"/>
    <w:multiLevelType w:val="hybridMultilevel"/>
    <w:tmpl w:val="75E08352"/>
    <w:lvl w:ilvl="0" w:tplc="5A8C0132">
      <w:start w:val="1"/>
      <w:numFmt w:val="decimal"/>
      <w:lvlText w:val="%1."/>
      <w:lvlJc w:val="left"/>
      <w:pPr>
        <w:ind w:left="116" w:hanging="257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593E06D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98463E60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5D2E0FAE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FF88A4E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E51C25D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E04413BA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1D3E4B48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62A60AB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6">
    <w:nsid w:val="62290C72"/>
    <w:multiLevelType w:val="hybridMultilevel"/>
    <w:tmpl w:val="38266F52"/>
    <w:lvl w:ilvl="0" w:tplc="1D38702C">
      <w:start w:val="1"/>
      <w:numFmt w:val="decimal"/>
      <w:lvlText w:val="%1."/>
      <w:lvlJc w:val="left"/>
      <w:pPr>
        <w:ind w:left="116" w:hanging="315"/>
        <w:jc w:val="left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CC20A29E">
      <w:numFmt w:val="bullet"/>
      <w:lvlText w:val="•"/>
      <w:lvlJc w:val="left"/>
      <w:pPr>
        <w:ind w:left="1038" w:hanging="315"/>
      </w:pPr>
      <w:rPr>
        <w:rFonts w:hint="default"/>
        <w:lang w:val="pl-PL" w:eastAsia="en-US" w:bidi="ar-SA"/>
      </w:rPr>
    </w:lvl>
    <w:lvl w:ilvl="2" w:tplc="EFD461D0">
      <w:numFmt w:val="bullet"/>
      <w:lvlText w:val="•"/>
      <w:lvlJc w:val="left"/>
      <w:pPr>
        <w:ind w:left="1957" w:hanging="315"/>
      </w:pPr>
      <w:rPr>
        <w:rFonts w:hint="default"/>
        <w:lang w:val="pl-PL" w:eastAsia="en-US" w:bidi="ar-SA"/>
      </w:rPr>
    </w:lvl>
    <w:lvl w:ilvl="3" w:tplc="F912AB52">
      <w:numFmt w:val="bullet"/>
      <w:lvlText w:val="•"/>
      <w:lvlJc w:val="left"/>
      <w:pPr>
        <w:ind w:left="2875" w:hanging="315"/>
      </w:pPr>
      <w:rPr>
        <w:rFonts w:hint="default"/>
        <w:lang w:val="pl-PL" w:eastAsia="en-US" w:bidi="ar-SA"/>
      </w:rPr>
    </w:lvl>
    <w:lvl w:ilvl="4" w:tplc="F6EC4CDE">
      <w:numFmt w:val="bullet"/>
      <w:lvlText w:val="•"/>
      <w:lvlJc w:val="left"/>
      <w:pPr>
        <w:ind w:left="3794" w:hanging="315"/>
      </w:pPr>
      <w:rPr>
        <w:rFonts w:hint="default"/>
        <w:lang w:val="pl-PL" w:eastAsia="en-US" w:bidi="ar-SA"/>
      </w:rPr>
    </w:lvl>
    <w:lvl w:ilvl="5" w:tplc="6748C1E4">
      <w:numFmt w:val="bullet"/>
      <w:lvlText w:val="•"/>
      <w:lvlJc w:val="left"/>
      <w:pPr>
        <w:ind w:left="4713" w:hanging="315"/>
      </w:pPr>
      <w:rPr>
        <w:rFonts w:hint="default"/>
        <w:lang w:val="pl-PL" w:eastAsia="en-US" w:bidi="ar-SA"/>
      </w:rPr>
    </w:lvl>
    <w:lvl w:ilvl="6" w:tplc="F8FECA56">
      <w:numFmt w:val="bullet"/>
      <w:lvlText w:val="•"/>
      <w:lvlJc w:val="left"/>
      <w:pPr>
        <w:ind w:left="5631" w:hanging="315"/>
      </w:pPr>
      <w:rPr>
        <w:rFonts w:hint="default"/>
        <w:lang w:val="pl-PL" w:eastAsia="en-US" w:bidi="ar-SA"/>
      </w:rPr>
    </w:lvl>
    <w:lvl w:ilvl="7" w:tplc="F2B47B30">
      <w:numFmt w:val="bullet"/>
      <w:lvlText w:val="•"/>
      <w:lvlJc w:val="left"/>
      <w:pPr>
        <w:ind w:left="6550" w:hanging="315"/>
      </w:pPr>
      <w:rPr>
        <w:rFonts w:hint="default"/>
        <w:lang w:val="pl-PL" w:eastAsia="en-US" w:bidi="ar-SA"/>
      </w:rPr>
    </w:lvl>
    <w:lvl w:ilvl="8" w:tplc="49129650">
      <w:numFmt w:val="bullet"/>
      <w:lvlText w:val="•"/>
      <w:lvlJc w:val="left"/>
      <w:pPr>
        <w:ind w:left="7469" w:hanging="315"/>
      </w:pPr>
      <w:rPr>
        <w:rFonts w:hint="default"/>
        <w:lang w:val="pl-PL" w:eastAsia="en-US" w:bidi="ar-SA"/>
      </w:rPr>
    </w:lvl>
  </w:abstractNum>
  <w:abstractNum w:abstractNumId="7">
    <w:nsid w:val="630C089B"/>
    <w:multiLevelType w:val="hybridMultilevel"/>
    <w:tmpl w:val="987C3C0E"/>
    <w:lvl w:ilvl="0" w:tplc="616CD2E4">
      <w:start w:val="1"/>
      <w:numFmt w:val="decimal"/>
      <w:lvlText w:val="%1."/>
      <w:lvlJc w:val="left"/>
      <w:pPr>
        <w:ind w:left="116" w:hanging="257"/>
        <w:jc w:val="left"/>
      </w:pPr>
      <w:rPr>
        <w:rFonts w:hint="default"/>
        <w:w w:val="100"/>
        <w:lang w:val="pl-PL" w:eastAsia="en-US" w:bidi="ar-SA"/>
      </w:rPr>
    </w:lvl>
    <w:lvl w:ilvl="1" w:tplc="06CE8E82">
      <w:start w:val="1"/>
      <w:numFmt w:val="decimal"/>
      <w:lvlText w:val="%2.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2" w:tplc="AD948A5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E82ED9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C12B54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B265E5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8F4A19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3BE77F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FE4620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>
    <w:nsid w:val="69292955"/>
    <w:multiLevelType w:val="hybridMultilevel"/>
    <w:tmpl w:val="94285090"/>
    <w:lvl w:ilvl="0" w:tplc="354AAA14">
      <w:start w:val="1"/>
      <w:numFmt w:val="decimal"/>
      <w:lvlText w:val="%1."/>
      <w:lvlJc w:val="left"/>
      <w:pPr>
        <w:ind w:left="116" w:hanging="264"/>
        <w:jc w:val="left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53AE954A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C7C4202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FDECDCAA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27A0711A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A3CAB5C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62A60B24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50E294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EB140AF0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9">
    <w:nsid w:val="7EB671CC"/>
    <w:multiLevelType w:val="hybridMultilevel"/>
    <w:tmpl w:val="E620DF56"/>
    <w:lvl w:ilvl="0" w:tplc="7C1E12CE">
      <w:start w:val="1"/>
      <w:numFmt w:val="lowerLetter"/>
      <w:lvlText w:val="%1)"/>
      <w:lvlJc w:val="left"/>
      <w:pPr>
        <w:ind w:left="385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DC0448DA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41244BCA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E16231BC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88BC26F4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D0247A96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4296D364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51ACAD80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B3D43BBA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C26"/>
    <w:rsid w:val="000375E3"/>
    <w:rsid w:val="00045A3A"/>
    <w:rsid w:val="000C2C4B"/>
    <w:rsid w:val="002A0B57"/>
    <w:rsid w:val="00740EB3"/>
    <w:rsid w:val="00973EC1"/>
    <w:rsid w:val="009D4848"/>
    <w:rsid w:val="00B547FD"/>
    <w:rsid w:val="00CF71EC"/>
    <w:rsid w:val="00D22C26"/>
    <w:rsid w:val="00E77B2B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113" w:right="1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113" w:right="1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ziejow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iejow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Zentkiewicz</dc:creator>
  <cp:lastModifiedBy>Monika Studzińska</cp:lastModifiedBy>
  <cp:revision>12</cp:revision>
  <cp:lastPrinted>2023-03-24T11:02:00Z</cp:lastPrinted>
  <dcterms:created xsi:type="dcterms:W3CDTF">2023-03-23T11:26:00Z</dcterms:created>
  <dcterms:modified xsi:type="dcterms:W3CDTF">2023-06-19T08:10:00Z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